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C774F6">
      <w:pPr>
        <w:pStyle w:val="1"/>
      </w:pPr>
      <w:r>
        <w:fldChar w:fldCharType="begin"/>
      </w:r>
      <w:r>
        <w:instrText>HYPERLINK "garantF1://70544226.0"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15 апреля 2014 г. N 317</w:t>
      </w:r>
      <w:r>
        <w:rPr>
          <w:rStyle w:val="a4"/>
          <w:b w:val="0"/>
          <w:bCs w:val="0"/>
        </w:rPr>
        <w:br/>
        <w:t>"Об утверждении государственной программы Российск</w:t>
      </w:r>
      <w:r>
        <w:rPr>
          <w:rStyle w:val="a4"/>
          <w:b w:val="0"/>
          <w:bCs w:val="0"/>
        </w:rPr>
        <w:t>ой Федерации "Развитие культуры и туризма" на 2013 - 2020 годы"</w:t>
      </w:r>
      <w:r>
        <w:fldChar w:fldCharType="end"/>
      </w:r>
    </w:p>
    <w:p w:rsidR="00000000" w:rsidRDefault="00C774F6"/>
    <w:p w:rsidR="00000000" w:rsidRDefault="00C774F6">
      <w:r>
        <w:t>Правительство Российской Федерации постановляет:</w:t>
      </w:r>
    </w:p>
    <w:p w:rsidR="00000000" w:rsidRDefault="00C774F6">
      <w:bookmarkStart w:id="1" w:name="sub_1"/>
      <w:r>
        <w:t xml:space="preserve">1. Утвердить прилагаемую </w:t>
      </w:r>
      <w:hyperlink w:anchor="sub_111" w:history="1">
        <w:r>
          <w:rPr>
            <w:rStyle w:val="a4"/>
          </w:rPr>
          <w:t>государственную программу</w:t>
        </w:r>
      </w:hyperlink>
      <w:r>
        <w:t xml:space="preserve"> Российской Федерации "Развитие культуры и туризма" на 2013 - 2020 годы.</w:t>
      </w:r>
    </w:p>
    <w:p w:rsidR="00000000" w:rsidRDefault="00C774F6">
      <w:bookmarkStart w:id="2" w:name="sub_2"/>
      <w:bookmarkEnd w:id="1"/>
      <w:r>
        <w:t>2. Министерству культуры Российской Федерации:</w:t>
      </w:r>
    </w:p>
    <w:bookmarkEnd w:id="2"/>
    <w:p w:rsidR="00000000" w:rsidRDefault="00C774F6">
      <w:r>
        <w:t xml:space="preserve">разместить </w:t>
      </w:r>
      <w:hyperlink w:anchor="sub_111" w:history="1">
        <w:r>
          <w:rPr>
            <w:rStyle w:val="a4"/>
          </w:rPr>
          <w:t>государственную программу</w:t>
        </w:r>
      </w:hyperlink>
      <w:r>
        <w:t xml:space="preserve"> Российской Федерации, утвержденную настоящим постановлением</w:t>
      </w:r>
      <w:r>
        <w:t xml:space="preserve">, на своем официальном сайте, а также на портале государственных программ Российской Федерации в информационно-телекоммуникационной сети "Интернет" в 2-недельный срок со дня </w:t>
      </w:r>
      <w:hyperlink r:id="rId5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постанов</w:t>
      </w:r>
      <w:r>
        <w:t>ления;</w:t>
      </w:r>
    </w:p>
    <w:p w:rsidR="00000000" w:rsidRDefault="00C774F6">
      <w:r>
        <w:t xml:space="preserve">принять меры по реализации мероприятий указанной </w:t>
      </w:r>
      <w:hyperlink w:anchor="sub_111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Федерации.</w:t>
      </w:r>
    </w:p>
    <w:p w:rsidR="00000000" w:rsidRDefault="00C774F6">
      <w:bookmarkStart w:id="3" w:name="sub_3"/>
      <w:r>
        <w:t xml:space="preserve">3. Признать утратившим силу </w:t>
      </w:r>
      <w:hyperlink r:id="rId6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27 дека</w:t>
      </w:r>
      <w:r>
        <w:t>бря 2012 г. N 2567-р (Собрание законодательства Российской Федерации, 2013, N 2, ст. 105).</w:t>
      </w:r>
    </w:p>
    <w:bookmarkEnd w:id="3"/>
    <w:p w:rsidR="00000000" w:rsidRDefault="00C774F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right"/>
            </w:pPr>
            <w:r>
              <w:t>Д. Медведев</w:t>
            </w:r>
          </w:p>
        </w:tc>
      </w:tr>
    </w:tbl>
    <w:p w:rsidR="00000000" w:rsidRDefault="00C774F6"/>
    <w:p w:rsidR="00000000" w:rsidRDefault="00C774F6">
      <w:r>
        <w:t>Москва</w:t>
      </w:r>
    </w:p>
    <w:p w:rsidR="00000000" w:rsidRDefault="00C774F6">
      <w:pPr>
        <w:pStyle w:val="afff0"/>
        <w:ind w:left="139"/>
      </w:pPr>
      <w:r>
        <w:t>15 апреля 2014 г. N 317</w:t>
      </w:r>
    </w:p>
    <w:p w:rsidR="00000000" w:rsidRDefault="00C774F6"/>
    <w:p w:rsidR="00000000" w:rsidRDefault="00C774F6">
      <w:pPr>
        <w:pStyle w:val="1"/>
      </w:pPr>
      <w:bookmarkStart w:id="4" w:name="sub_111"/>
      <w:r>
        <w:t>Государственная программа Российской Федерации</w:t>
      </w:r>
      <w:r>
        <w:br/>
        <w:t>"Развитие к</w:t>
      </w:r>
      <w:r>
        <w:t>ультуры и туризма" на 2013 - 2020 годы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15 апреля 2014 г. N 317)</w:t>
      </w:r>
    </w:p>
    <w:bookmarkEnd w:id="4"/>
    <w:p w:rsidR="00000000" w:rsidRDefault="00C774F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74F6">
      <w:pPr>
        <w:pStyle w:val="afa"/>
      </w:pPr>
      <w:bookmarkStart w:id="5" w:name="sub_596368796"/>
      <w:r>
        <w:t xml:space="preserve">См. </w:t>
      </w:r>
      <w:hyperlink r:id="rId7" w:history="1">
        <w:r>
          <w:rPr>
            <w:rStyle w:val="a4"/>
          </w:rPr>
          <w:t>Положение</w:t>
        </w:r>
      </w:hyperlink>
      <w:r>
        <w:t xml:space="preserve"> о Рабочей группе по достижению показателей (инд</w:t>
      </w:r>
      <w:r>
        <w:t xml:space="preserve">икаторов) и реализации настоящей государственной программы, утвержденное </w:t>
      </w:r>
      <w:hyperlink r:id="rId8" w:history="1">
        <w:r>
          <w:rPr>
            <w:rStyle w:val="a4"/>
          </w:rPr>
          <w:t>приказом</w:t>
        </w:r>
      </w:hyperlink>
      <w:r>
        <w:t xml:space="preserve"> Минкультуры России от 25 апреля 2016 г. N 902</w:t>
      </w:r>
    </w:p>
    <w:bookmarkEnd w:id="5"/>
    <w:p w:rsidR="00000000" w:rsidRDefault="00C774F6">
      <w:pPr>
        <w:pStyle w:val="afa"/>
      </w:pPr>
      <w:r>
        <w:t xml:space="preserve">См. </w:t>
      </w:r>
      <w:hyperlink r:id="rId9" w:history="1">
        <w:r>
          <w:rPr>
            <w:rStyle w:val="a4"/>
          </w:rPr>
          <w:t>План</w:t>
        </w:r>
      </w:hyperlink>
      <w:r>
        <w:t xml:space="preserve"> реализации в 2014 г. и в планов</w:t>
      </w:r>
      <w:r>
        <w:t xml:space="preserve">ый период 2015 и 2016 гг. настоящей государственной программы, утвержденный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РФ от 9 августа 2014 г. N 788</w:t>
      </w:r>
    </w:p>
    <w:p w:rsidR="00000000" w:rsidRDefault="00C774F6">
      <w:pPr>
        <w:pStyle w:val="1"/>
      </w:pPr>
      <w:bookmarkStart w:id="6" w:name="sub_10"/>
      <w:r>
        <w:t>Паспорт</w:t>
      </w:r>
      <w:r>
        <w:br/>
        <w:t>государственной программы Российской Федерации "Развитие культуры и тур</w:t>
      </w:r>
      <w:r>
        <w:t>изма" на 2013 - 2020 годы</w:t>
      </w:r>
    </w:p>
    <w:bookmarkEnd w:id="6"/>
    <w:p w:rsidR="00000000" w:rsidRDefault="00C774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420"/>
        <w:gridCol w:w="6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Ответственный исполнитель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Министерство культуры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Соисполнители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агентство по туризму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Участники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Министерство промышленности и торговли Российской Федерации,</w:t>
            </w:r>
          </w:p>
          <w:p w:rsidR="00000000" w:rsidRDefault="00C774F6">
            <w:pPr>
              <w:pStyle w:val="afff0"/>
            </w:pPr>
            <w:r>
              <w:t>Министерство спорта Российской Федерации,</w:t>
            </w:r>
          </w:p>
          <w:p w:rsidR="00000000" w:rsidRDefault="00C774F6">
            <w:pPr>
              <w:pStyle w:val="afff0"/>
            </w:pPr>
            <w:r>
              <w:t xml:space="preserve">Министерство регионального развития Российской </w:t>
            </w:r>
            <w:r>
              <w:lastRenderedPageBreak/>
              <w:t>Федерации,</w:t>
            </w:r>
          </w:p>
          <w:p w:rsidR="00000000" w:rsidRDefault="00C774F6">
            <w:pPr>
              <w:pStyle w:val="afff0"/>
            </w:pPr>
            <w:r>
              <w:t>Министерство строительства и жилищно-коммунального хозяйства Российской Федерации,</w:t>
            </w:r>
          </w:p>
          <w:p w:rsidR="00000000" w:rsidRDefault="00C774F6">
            <w:pPr>
              <w:pStyle w:val="afff0"/>
            </w:pPr>
            <w:r>
              <w:t xml:space="preserve">Федеральное </w:t>
            </w:r>
            <w:r>
              <w:t>архивное агентство,</w:t>
            </w:r>
          </w:p>
          <w:p w:rsidR="00000000" w:rsidRDefault="00C774F6">
            <w:pPr>
              <w:pStyle w:val="afff0"/>
            </w:pPr>
            <w:r>
              <w:t>Федеральное агентство по печати и массовым коммуникациям,</w:t>
            </w:r>
          </w:p>
          <w:p w:rsidR="00000000" w:rsidRDefault="00C774F6">
            <w:pPr>
              <w:pStyle w:val="afff0"/>
            </w:pPr>
            <w:r>
              <w:t>Федеральное агентство связи,</w:t>
            </w:r>
          </w:p>
          <w:p w:rsidR="00000000" w:rsidRDefault="00C774F6">
            <w:pPr>
              <w:pStyle w:val="afff0"/>
            </w:pPr>
            <w:r>
              <w:t>Федеральное агентство железнодорожного транспорта,</w:t>
            </w:r>
          </w:p>
          <w:p w:rsidR="00000000" w:rsidRDefault="00C774F6">
            <w:pPr>
              <w:pStyle w:val="afff0"/>
            </w:pPr>
            <w:r>
              <w:t>Федеральное агентство морского и речного транспорта,</w:t>
            </w:r>
          </w:p>
          <w:p w:rsidR="00000000" w:rsidRDefault="00C774F6">
            <w:pPr>
              <w:pStyle w:val="afff0"/>
            </w:pPr>
            <w:r>
              <w:t>Федеральная служба по гидрометеорологии и мониторингу окружающей среды,</w:t>
            </w:r>
          </w:p>
          <w:p w:rsidR="00000000" w:rsidRDefault="00C774F6">
            <w:pPr>
              <w:pStyle w:val="afff0"/>
            </w:pPr>
            <w:r>
              <w:t>федеральное государственное бюджетное учреждение "Российская академия наук",</w:t>
            </w:r>
          </w:p>
          <w:p w:rsidR="00000000" w:rsidRDefault="00C774F6">
            <w:pPr>
              <w:pStyle w:val="afff0"/>
            </w:pPr>
            <w:r>
              <w:t>Федеральное агентство научных организаций,</w:t>
            </w:r>
          </w:p>
          <w:p w:rsidR="00000000" w:rsidRDefault="00C774F6">
            <w:pPr>
              <w:pStyle w:val="afff0"/>
            </w:pPr>
            <w:r>
              <w:t>федеральное государственное бюджетное учреждение культуры "Госуд</w:t>
            </w:r>
            <w:r>
              <w:t>арственный Эрмитаж",</w:t>
            </w:r>
          </w:p>
          <w:p w:rsidR="00000000" w:rsidRDefault="00C774F6">
            <w:pPr>
              <w:pStyle w:val="afff0"/>
            </w:pPr>
            <w:r>
              <w:t>федеральное государственное бюджетное учреждение культуры "Государственный фонд кинофильмов Российской Федерации",</w:t>
            </w:r>
          </w:p>
          <w:p w:rsidR="00000000" w:rsidRDefault="00C774F6">
            <w:pPr>
              <w:pStyle w:val="afff0"/>
            </w:pPr>
            <w:r>
              <w:t>федеральное государственное бюджетное учреждение культуры "Государственный академический Большой театр России",</w:t>
            </w:r>
          </w:p>
          <w:p w:rsidR="00000000" w:rsidRDefault="00C774F6">
            <w:pPr>
              <w:pStyle w:val="afff0"/>
            </w:pPr>
            <w:r>
              <w:t>федераль</w:t>
            </w:r>
            <w:r>
              <w:t>ное государственное бюджетное учреждение "Российская академия образования",</w:t>
            </w:r>
          </w:p>
          <w:p w:rsidR="00000000" w:rsidRDefault="00C774F6">
            <w:pPr>
              <w:pStyle w:val="afff0"/>
            </w:pPr>
            <w:r>
              <w:t>Сибирское отделение Российской академии наук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lastRenderedPageBreak/>
              <w:t>Подпрограммы Программы (в том числе федеральные целевые программы)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1" w:history="1">
              <w:r>
                <w:rPr>
                  <w:rStyle w:val="a4"/>
                </w:rPr>
                <w:t>подпрограмма 1</w:t>
              </w:r>
            </w:hyperlink>
            <w:r>
              <w:t xml:space="preserve"> "Наследие";</w:t>
            </w:r>
          </w:p>
          <w:p w:rsidR="00000000" w:rsidRDefault="00C774F6">
            <w:pPr>
              <w:pStyle w:val="afff0"/>
            </w:pPr>
            <w:hyperlink w:anchor="sub_12" w:history="1">
              <w:r>
                <w:rPr>
                  <w:rStyle w:val="a4"/>
                </w:rPr>
                <w:t>подпрограмма 2</w:t>
              </w:r>
            </w:hyperlink>
            <w:r>
              <w:t xml:space="preserve"> "Искусство";</w:t>
            </w:r>
          </w:p>
          <w:p w:rsidR="00000000" w:rsidRDefault="00C774F6">
            <w:pPr>
              <w:pStyle w:val="afff0"/>
            </w:pPr>
            <w:hyperlink w:anchor="sub_13" w:history="1">
              <w:r>
                <w:rPr>
                  <w:rStyle w:val="a4"/>
                </w:rPr>
                <w:t>подпрограмма 3</w:t>
              </w:r>
            </w:hyperlink>
            <w:r>
              <w:t xml:space="preserve"> "Туризм";</w:t>
            </w:r>
          </w:p>
          <w:p w:rsidR="00000000" w:rsidRDefault="00C774F6">
            <w:pPr>
              <w:pStyle w:val="afff0"/>
            </w:pPr>
            <w:hyperlink w:anchor="sub_14" w:history="1">
              <w:r>
                <w:rPr>
                  <w:rStyle w:val="a4"/>
                </w:rPr>
                <w:t>подпрограмма 4</w:t>
              </w:r>
            </w:hyperlink>
            <w:r>
              <w:t xml:space="preserve"> "Обеспечение условий реализации Программы";</w:t>
            </w:r>
          </w:p>
          <w:p w:rsidR="00000000" w:rsidRDefault="00C774F6">
            <w:pPr>
              <w:pStyle w:val="afff0"/>
            </w:pPr>
            <w:hyperlink w:anchor="sub_15" w:history="1">
              <w:r>
                <w:rPr>
                  <w:rStyle w:val="a4"/>
                </w:rPr>
                <w:t>федеральная целевая программа</w:t>
              </w:r>
            </w:hyperlink>
            <w:r>
              <w:t xml:space="preserve"> "Культура России (2012 - 2018 го</w:t>
            </w:r>
            <w:r>
              <w:t>ды)";</w:t>
            </w:r>
          </w:p>
          <w:p w:rsidR="00000000" w:rsidRDefault="00C774F6">
            <w:pPr>
              <w:pStyle w:val="afff0"/>
            </w:pPr>
            <w:hyperlink w:anchor="sub_16" w:history="1">
              <w:r>
                <w:rPr>
                  <w:rStyle w:val="a4"/>
                </w:rPr>
                <w:t>федеральная целевая программа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Цели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реализация стратегической роли культуры как духовно-нравственного основания развития личности и государства, единства российского общества, а также развитие туризма для приобщения граждан к мировому культурному и природному наследию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Задачи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сох</w:t>
            </w:r>
            <w:r>
              <w:t>ранение культурного и исторического наследия народа, обеспечение доступа граждан к культурным ценностям и участию в культурной жизни, реализация творческого потенциала нации;</w:t>
            </w:r>
          </w:p>
          <w:p w:rsidR="00000000" w:rsidRDefault="00C774F6">
            <w:pPr>
              <w:pStyle w:val="afff0"/>
            </w:pPr>
            <w:r>
              <w:t>повышение качества и доступности услуг в сфере внутреннего и международного туриз</w:t>
            </w:r>
            <w:r>
              <w:t>ма;</w:t>
            </w:r>
          </w:p>
          <w:p w:rsidR="00000000" w:rsidRDefault="00C774F6">
            <w:pPr>
              <w:pStyle w:val="afff0"/>
            </w:pPr>
            <w:r>
              <w:t xml:space="preserve">создание благоприятных условий для устойчивого </w:t>
            </w:r>
            <w:r>
              <w:lastRenderedPageBreak/>
              <w:t>развития сфер культуры и туризма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показатель 1 "Количество посещений организаций культуры по отношению к уровню 2010 года";</w:t>
            </w:r>
          </w:p>
          <w:p w:rsidR="00000000" w:rsidRDefault="00C774F6">
            <w:pPr>
              <w:pStyle w:val="afff0"/>
            </w:pPr>
            <w:r>
              <w:t>показатель 2 "Доля объектов культурно</w:t>
            </w:r>
            <w:r>
              <w:t>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значения";</w:t>
            </w:r>
          </w:p>
          <w:p w:rsidR="00000000" w:rsidRDefault="00C774F6">
            <w:pPr>
              <w:pStyle w:val="afff0"/>
            </w:pPr>
            <w:r>
              <w:t>показатель 3 "Прирост количества культурно-просветительских мероприятий, проведенны</w:t>
            </w:r>
            <w:r>
              <w:t>х организациями культуры в образовательных учреждениях, по сравнению с 2012 годом";</w:t>
            </w:r>
          </w:p>
          <w:p w:rsidR="00000000" w:rsidRDefault="00C774F6">
            <w:pPr>
              <w:pStyle w:val="afff0"/>
            </w:pPr>
            <w:r>
              <w:t>показатель 4 "Прирост числа российских лауреатов международных конкурсов и фестивалей в сфере культуры по отношению к 2012 году";</w:t>
            </w:r>
          </w:p>
          <w:p w:rsidR="00000000" w:rsidRDefault="00C774F6">
            <w:pPr>
              <w:pStyle w:val="afff0"/>
            </w:pPr>
            <w:r>
              <w:t>показатель 5 "Прирост численности лиц, раз</w:t>
            </w:r>
            <w:r>
              <w:t>мещенных в коллективных средствах размещения, по отношению к 2012 году"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Этапы и сроки реализации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2013 - 2020 годы, в том числе:</w:t>
            </w:r>
          </w:p>
          <w:p w:rsidR="00000000" w:rsidRDefault="00C774F6">
            <w:pPr>
              <w:pStyle w:val="afff0"/>
            </w:pPr>
            <w:r>
              <w:t>I этап - 2013 - 2014 годы;</w:t>
            </w:r>
          </w:p>
          <w:p w:rsidR="00000000" w:rsidRDefault="00C774F6">
            <w:pPr>
              <w:pStyle w:val="afff0"/>
            </w:pPr>
            <w:r>
              <w:t>II этап - 2015 - 2018 годы;</w:t>
            </w:r>
          </w:p>
          <w:p w:rsidR="00000000" w:rsidRDefault="00C774F6">
            <w:pPr>
              <w:pStyle w:val="afff0"/>
            </w:pPr>
            <w:r>
              <w:t>III этап - 2019 - 2020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Объем бюджетных ассигнований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общий объем бюджетных ассигнований федерального бюджета составляет 847455436,3 тыс. рублей,</w:t>
            </w:r>
          </w:p>
          <w:p w:rsidR="00000000" w:rsidRDefault="00C774F6">
            <w:pPr>
              <w:pStyle w:val="afff0"/>
            </w:pPr>
            <w:r>
              <w:t>в том числе:</w:t>
            </w:r>
          </w:p>
          <w:p w:rsidR="00000000" w:rsidRDefault="00C774F6">
            <w:pPr>
              <w:pStyle w:val="afff0"/>
            </w:pPr>
            <w:r>
              <w:t>на 2013 год - 100077006,5 тыс. рублей;</w:t>
            </w:r>
          </w:p>
          <w:p w:rsidR="00000000" w:rsidRDefault="00C774F6">
            <w:pPr>
              <w:pStyle w:val="afff0"/>
            </w:pPr>
            <w:r>
              <w:t>на 2014 год - 102264554,2 тыс. рублей;</w:t>
            </w:r>
          </w:p>
          <w:p w:rsidR="00000000" w:rsidRDefault="00C774F6">
            <w:pPr>
              <w:pStyle w:val="afff0"/>
            </w:pPr>
            <w:r>
              <w:t>на 2015 год - 101015407,8 тыс. р</w:t>
            </w:r>
            <w:r>
              <w:t>ублей;</w:t>
            </w:r>
          </w:p>
          <w:p w:rsidR="00000000" w:rsidRDefault="00C774F6">
            <w:pPr>
              <w:pStyle w:val="afff0"/>
            </w:pPr>
            <w:r>
              <w:t>на 2016 год - 103631367,9 тыс. рублей;</w:t>
            </w:r>
          </w:p>
          <w:p w:rsidR="00000000" w:rsidRDefault="00C774F6">
            <w:pPr>
              <w:pStyle w:val="afff0"/>
            </w:pPr>
            <w:r>
              <w:t>на 2017 год - 98465300 тыс. рублей;</w:t>
            </w:r>
          </w:p>
          <w:p w:rsidR="00000000" w:rsidRDefault="00C774F6">
            <w:pPr>
              <w:pStyle w:val="afff0"/>
            </w:pPr>
            <w:r>
              <w:t>на 2018 год - 105691799,9 тыс. рублей;</w:t>
            </w:r>
          </w:p>
          <w:p w:rsidR="00000000" w:rsidRDefault="00C774F6">
            <w:pPr>
              <w:pStyle w:val="afff0"/>
            </w:pPr>
            <w:r>
              <w:t>на 2019 год - 116041600 тыс. рублей;</w:t>
            </w:r>
          </w:p>
          <w:p w:rsidR="00000000" w:rsidRDefault="00C774F6">
            <w:pPr>
              <w:pStyle w:val="afff0"/>
            </w:pPr>
            <w:r>
              <w:t>на 2020 год - 120268400 тыс.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Ожидаемые результаты реализации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укрепление единог</w:t>
            </w:r>
            <w:r>
              <w:t>о культурного пространства России как исторического государства - цивилизации, а также духовного единства многонационального народа Российской Федерации;</w:t>
            </w:r>
          </w:p>
          <w:p w:rsidR="00000000" w:rsidRDefault="00C774F6">
            <w:pPr>
              <w:pStyle w:val="afff0"/>
            </w:pPr>
            <w:r>
              <w:t>утверждение государственного суверенитета как высшей ценности российского народа;</w:t>
            </w:r>
          </w:p>
          <w:p w:rsidR="00000000" w:rsidRDefault="00C774F6">
            <w:pPr>
              <w:pStyle w:val="afff0"/>
            </w:pPr>
            <w:r>
              <w:t xml:space="preserve">утверждение приоритетной роли государственной культурной политики как важнейшего фактора формирования у граждан Российской Федерации широкого мировоззрения, общественного сознания, поведенческих норм, скрепляющих нацию на основе гражданского патриотизма и </w:t>
            </w:r>
            <w:r>
              <w:t>межнационального согласия (в том числе с активным использованием средств массовых коммуникаций);</w:t>
            </w:r>
          </w:p>
          <w:p w:rsidR="00000000" w:rsidRDefault="00C774F6">
            <w:pPr>
              <w:pStyle w:val="afff0"/>
            </w:pPr>
            <w:r>
              <w:t xml:space="preserve">поддержка разнообразия национальных культур народов России на основе единого культурного кода, </w:t>
            </w:r>
            <w:r>
              <w:lastRenderedPageBreak/>
              <w:t>взаимной терпимости и самоуважения, развития межнациональных и м</w:t>
            </w:r>
            <w:r>
              <w:t>ежрегиональных культурных связей;</w:t>
            </w:r>
          </w:p>
          <w:p w:rsidR="00000000" w:rsidRDefault="00C774F6">
            <w:pPr>
              <w:pStyle w:val="afff0"/>
            </w:pPr>
            <w:r>
              <w:t>перевод отраслей культуры и туризма на инновационный путь развития, превращение культуры и туризма в наиболее развитые и привлекательные сферы общественной деятельности (в том числе через широкое внедрение информационных т</w:t>
            </w:r>
            <w:r>
              <w:t>ехнологий);</w:t>
            </w:r>
          </w:p>
          <w:p w:rsidR="00000000" w:rsidRDefault="00C774F6">
            <w:pPr>
              <w:pStyle w:val="afff0"/>
            </w:pPr>
            <w:r>
              <w:t>повышение качества государственного управления и эффективности расходования бюджетных средств через создание механизмов противодействия угрозам национальной безопасности в сфере культуры во взаимодействии с профессиональными творческими союзами</w:t>
            </w:r>
            <w:r>
              <w:t xml:space="preserve"> и институтами гражданского общества;</w:t>
            </w:r>
          </w:p>
          <w:p w:rsidR="00000000" w:rsidRDefault="00C774F6">
            <w:pPr>
              <w:pStyle w:val="afff0"/>
            </w:pPr>
            <w:r>
              <w:t>достижение необходимого уровня эффективности государственно-правового регулирования сфер культуры и туризма;</w:t>
            </w:r>
          </w:p>
          <w:p w:rsidR="00000000" w:rsidRDefault="00C774F6">
            <w:pPr>
              <w:pStyle w:val="afff0"/>
            </w:pPr>
            <w:r>
              <w:t xml:space="preserve">выравнивание уровня доступности культурных благ и художественного образования независимо от размера доходов, </w:t>
            </w:r>
            <w:r>
              <w:t>места проживания и социального статуса граждан Российской Федерации;</w:t>
            </w:r>
          </w:p>
          <w:p w:rsidR="00000000" w:rsidRDefault="00C774F6">
            <w:pPr>
              <w:pStyle w:val="afff0"/>
            </w:pPr>
            <w:r>
              <w:t>разработка и реализация комплекса мероприятий по развитию культуры в малых городах и на селе;</w:t>
            </w:r>
          </w:p>
          <w:p w:rsidR="00000000" w:rsidRDefault="00C774F6">
            <w:pPr>
              <w:pStyle w:val="afff0"/>
            </w:pPr>
            <w:r>
              <w:t>формирование культурной среды, отвечающей растущим потребностям личности и общества, повышени</w:t>
            </w:r>
            <w:r>
              <w:t>е качества, разнообразия и эффективности услуг в сферах культуры и туризма;</w:t>
            </w:r>
          </w:p>
          <w:p w:rsidR="00000000" w:rsidRDefault="00C774F6">
            <w:pPr>
              <w:pStyle w:val="afff0"/>
            </w:pPr>
            <w:r>
              <w:t>создание условий для доступности участия всего населения в культурной жизни, а также обеспечения вовлеченности детей, молодежи, лиц пожилого возраста и людей с ограниченными возмож</w:t>
            </w:r>
            <w:r>
              <w:t>ностями в активную социокультурную деятельность;</w:t>
            </w:r>
          </w:p>
          <w:p w:rsidR="00000000" w:rsidRDefault="00C774F6">
            <w:pPr>
              <w:pStyle w:val="afff0"/>
            </w:pPr>
            <w:r>
              <w:t>создание благоприятных условий для улучшения культурно-досугового обслуживания населения, укрепления материально-технической базы отрасли, а также для развития самодеятельного художественного творчества;</w:t>
            </w:r>
          </w:p>
          <w:p w:rsidR="00000000" w:rsidRDefault="00C774F6">
            <w:pPr>
              <w:pStyle w:val="afff0"/>
            </w:pPr>
            <w:r>
              <w:t>сти</w:t>
            </w:r>
            <w:r>
              <w:t>мулирование потребления культурных благ;</w:t>
            </w:r>
          </w:p>
          <w:p w:rsidR="00000000" w:rsidRDefault="00C774F6">
            <w:pPr>
              <w:pStyle w:val="afff0"/>
            </w:pPr>
            <w:r>
      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электронных библиотек, музейных и театральных интернет-ресурсов</w:t>
            </w:r>
            <w:r>
              <w:t>, приобретение прав на бесплатное размещение в информационно-телекоммуникационной сети "Интернет" выдающихся фильмов и спектаклей;</w:t>
            </w:r>
          </w:p>
          <w:p w:rsidR="00000000" w:rsidRDefault="00C774F6">
            <w:pPr>
              <w:pStyle w:val="afff0"/>
            </w:pPr>
            <w:r>
              <w:t>значительное увеличение уровня социального обеспечения работников культуры, финансовой поддержки творческих коллективов, соци</w:t>
            </w:r>
            <w:r>
              <w:t xml:space="preserve">ально </w:t>
            </w:r>
            <w:r>
              <w:lastRenderedPageBreak/>
              <w:t>значимых проектов;</w:t>
            </w:r>
          </w:p>
          <w:p w:rsidR="00000000" w:rsidRDefault="00C774F6">
            <w:pPr>
              <w:pStyle w:val="afff0"/>
            </w:pPr>
            <w:r>
              <w:t>укрепление международного имиджа России как страны с высоким уровнем культуры, благоприятной для туризма</w:t>
            </w:r>
          </w:p>
        </w:tc>
      </w:tr>
    </w:tbl>
    <w:p w:rsidR="00000000" w:rsidRDefault="00C774F6"/>
    <w:p w:rsidR="00000000" w:rsidRDefault="00C774F6">
      <w:pPr>
        <w:pStyle w:val="1"/>
      </w:pPr>
      <w:bookmarkStart w:id="7" w:name="sub_11"/>
      <w:r>
        <w:t>Паспорт</w:t>
      </w:r>
      <w:r>
        <w:br/>
        <w:t xml:space="preserve"> подпрограммы 1 "Наследие" государственной программы Российской Федерации "Развитие культуры и туризма" на 201</w:t>
      </w:r>
      <w:r>
        <w:t>3 - 2020 годы</w:t>
      </w:r>
    </w:p>
    <w:bookmarkEnd w:id="7"/>
    <w:p w:rsidR="00000000" w:rsidRDefault="00C774F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74F6">
      <w:pPr>
        <w:pStyle w:val="afa"/>
      </w:pPr>
      <w:r>
        <w:t xml:space="preserve">См. </w:t>
      </w:r>
      <w:hyperlink r:id="rId11" w:history="1">
        <w:r>
          <w:rPr>
            <w:rStyle w:val="a4"/>
          </w:rPr>
          <w:t>Правила</w:t>
        </w:r>
      </w:hyperlink>
      <w:r>
        <w:t xml:space="preserve"> предоставления иных межбюджетных трансфертов из федерального бюджета бюджету Республики Татарстан в целях софинансирования мероприятий по реализации комплексного проекта "Культу</w:t>
      </w:r>
      <w:r>
        <w:t xml:space="preserve">рное наследие - остров-град Свияжск и древний Болгар" в рамках подпрограммы "Наследие" государственной программы РФ "Развитие культуры и туризма" на 2013 - 2020 годы, утвержденные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РФ от 27 ян</w:t>
      </w:r>
      <w:r>
        <w:t>варя 2016 г. N 39</w:t>
      </w:r>
    </w:p>
    <w:p w:rsidR="00000000" w:rsidRDefault="00C774F6">
      <w:pPr>
        <w:pStyle w:val="afa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420"/>
        <w:gridCol w:w="6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Ответственный исполнитель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Министерство культуры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Участники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Министерство промышленности и торговли Российской Федерации,</w:t>
            </w:r>
          </w:p>
          <w:p w:rsidR="00000000" w:rsidRDefault="00C774F6">
            <w:pPr>
              <w:pStyle w:val="afff0"/>
            </w:pPr>
            <w:r>
              <w:t>Министерство спорта Российской Федерации,</w:t>
            </w:r>
          </w:p>
          <w:p w:rsidR="00000000" w:rsidRDefault="00C774F6">
            <w:pPr>
              <w:pStyle w:val="afff0"/>
            </w:pPr>
            <w:r>
              <w:t>Министерство строительства и жилищно-коммунального хозяйства Российской Федерации,</w:t>
            </w:r>
          </w:p>
          <w:p w:rsidR="00000000" w:rsidRDefault="00C774F6">
            <w:pPr>
              <w:pStyle w:val="afff0"/>
            </w:pPr>
            <w:r>
              <w:t>Федеральное архивное агентство,</w:t>
            </w:r>
          </w:p>
          <w:p w:rsidR="00000000" w:rsidRDefault="00C774F6">
            <w:pPr>
              <w:pStyle w:val="afff0"/>
            </w:pPr>
            <w:r>
              <w:t>Федеральное агентство связи,</w:t>
            </w:r>
          </w:p>
          <w:p w:rsidR="00000000" w:rsidRDefault="00C774F6">
            <w:pPr>
              <w:pStyle w:val="afff0"/>
            </w:pPr>
            <w:r>
              <w:t>Федеральное агентство железнодорожного транспорта,</w:t>
            </w:r>
          </w:p>
          <w:p w:rsidR="00000000" w:rsidRDefault="00C774F6">
            <w:pPr>
              <w:pStyle w:val="afff0"/>
            </w:pPr>
            <w:r>
              <w:t>Федеральное агентство морского и речного транспорта,</w:t>
            </w:r>
          </w:p>
          <w:p w:rsidR="00000000" w:rsidRDefault="00C774F6">
            <w:pPr>
              <w:pStyle w:val="afff0"/>
            </w:pPr>
            <w:r>
              <w:t>Федераль</w:t>
            </w:r>
            <w:r>
              <w:t>ная служба по гидрометеорологии и мониторингу окружающей среды,</w:t>
            </w:r>
          </w:p>
          <w:p w:rsidR="00000000" w:rsidRDefault="00C774F6">
            <w:pPr>
              <w:pStyle w:val="afff0"/>
            </w:pPr>
            <w:r>
              <w:t>Федеральное агентство научных организаций,</w:t>
            </w:r>
          </w:p>
          <w:p w:rsidR="00000000" w:rsidRDefault="00C774F6">
            <w:pPr>
              <w:pStyle w:val="afff0"/>
            </w:pPr>
            <w:r>
              <w:t>федеральное государственное бюджетное учреждение культуры "Государственный Эрмитаж",</w:t>
            </w:r>
          </w:p>
          <w:p w:rsidR="00000000" w:rsidRDefault="00C774F6">
            <w:pPr>
              <w:pStyle w:val="afff0"/>
            </w:pPr>
            <w:r>
              <w:t>федеральное государственное бюджетное учреждение "Российская ака</w:t>
            </w:r>
            <w:r>
              <w:t>демия образования",</w:t>
            </w:r>
          </w:p>
          <w:p w:rsidR="00000000" w:rsidRDefault="00C774F6">
            <w:pPr>
              <w:pStyle w:val="afff0"/>
            </w:pPr>
            <w:r>
              <w:t>федеральное государственное бюджетное учреждение "Российская академия наук"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Программно-целевые инструменты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не предусмотрены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Цель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Задачи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обеспечение сохранности и использования объектов культурного наследия;</w:t>
            </w:r>
          </w:p>
          <w:p w:rsidR="00000000" w:rsidRDefault="00C774F6">
            <w:pPr>
              <w:pStyle w:val="afff0"/>
            </w:pPr>
            <w:r>
              <w:t>реставрация объектов культурного наследия;</w:t>
            </w:r>
          </w:p>
          <w:p w:rsidR="00000000" w:rsidRDefault="00C774F6">
            <w:pPr>
              <w:pStyle w:val="afff0"/>
            </w:pPr>
            <w:r>
              <w:lastRenderedPageBreak/>
              <w:t>повыш</w:t>
            </w:r>
            <w:r>
              <w:t>ение доступности и качества библиотечных услуг;</w:t>
            </w:r>
          </w:p>
          <w:p w:rsidR="00000000" w:rsidRDefault="00C774F6">
            <w:pPr>
              <w:pStyle w:val="afff0"/>
            </w:pPr>
            <w:r>
              <w:t>повышение доступности и качества музейных услуг;</w:t>
            </w:r>
          </w:p>
          <w:p w:rsidR="00000000" w:rsidRDefault="00C774F6">
            <w:pPr>
              <w:pStyle w:val="afff0"/>
            </w:pPr>
            <w:r>
              <w:t>обеспечение сохранности, пополнения и использования архивных фондов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показатель 1.1 "Доля отреставрированных нед</w:t>
            </w:r>
            <w:r>
              <w:t>вижимых объектов культурного наследия в общем количестве недвижимых объектов культурного наследия, требующих реставрации";</w:t>
            </w:r>
          </w:p>
          <w:p w:rsidR="00000000" w:rsidRDefault="00C774F6">
            <w:pPr>
              <w:pStyle w:val="afff0"/>
            </w:pPr>
            <w:r>
              <w:t>показатель 1.2 "Средняя численность посетителей платных мероприятий парков на 1 тыс. человек";</w:t>
            </w:r>
          </w:p>
          <w:p w:rsidR="00000000" w:rsidRDefault="00C774F6">
            <w:pPr>
              <w:pStyle w:val="afff0"/>
            </w:pPr>
            <w:r>
              <w:t>показатель 1.3 "Площадь парков в расчете на 1 человека";</w:t>
            </w:r>
          </w:p>
          <w:p w:rsidR="00000000" w:rsidRDefault="00C774F6">
            <w:pPr>
              <w:pStyle w:val="afff0"/>
            </w:pPr>
            <w:r>
              <w:t>показатель 1.4 "Охват населения библиотечным обслуживанием";</w:t>
            </w:r>
          </w:p>
          <w:p w:rsidR="00000000" w:rsidRDefault="00C774F6">
            <w:pPr>
              <w:pStyle w:val="afff0"/>
            </w:pPr>
            <w:r>
              <w:t>показатель 1.5 "Среднее количество книговыдач в расчете на 1 тыс. человек";</w:t>
            </w:r>
          </w:p>
          <w:p w:rsidR="00000000" w:rsidRDefault="00C774F6">
            <w:pPr>
              <w:pStyle w:val="afff0"/>
            </w:pPr>
            <w:r>
              <w:t>показатель 1.6 "Количество экземпляров новых поступлений в биб</w:t>
            </w:r>
            <w:r>
              <w:t>лиотечные фонды общедоступных библиотек на 1 тыс. человек";</w:t>
            </w:r>
          </w:p>
          <w:p w:rsidR="00000000" w:rsidRDefault="00C774F6">
            <w:pPr>
              <w:pStyle w:val="afff0"/>
            </w:pPr>
            <w:r>
              <w:t>показатель 1.7 "Доля изданных за год в Российской Федерации наименований книг, включенных в Национальную электронную библиотеку";</w:t>
            </w:r>
          </w:p>
          <w:p w:rsidR="00000000" w:rsidRDefault="00C774F6">
            <w:pPr>
              <w:pStyle w:val="afff0"/>
            </w:pPr>
            <w:r>
              <w:t>показатель 1.8 "Среднее количество выставок в расчете на 10 тыс. ч</w:t>
            </w:r>
            <w:r>
              <w:t>еловек";</w:t>
            </w:r>
          </w:p>
          <w:p w:rsidR="00000000" w:rsidRDefault="00C774F6">
            <w:pPr>
              <w:pStyle w:val="afff0"/>
            </w:pPr>
            <w:r>
              <w:t>показатель 1.9 "Объем передвижного фонда ведущих российских музеев для экспонирования произведений искусства в музеях и галереях малых и средних городов России";</w:t>
            </w:r>
          </w:p>
          <w:p w:rsidR="00000000" w:rsidRDefault="00C774F6">
            <w:pPr>
              <w:pStyle w:val="afff0"/>
            </w:pPr>
            <w:r>
              <w:t xml:space="preserve">показатель 1.10 "Прирост количества выставочных проектов, осуществляемых в субъектах </w:t>
            </w:r>
            <w:r>
              <w:t>Российской Федерации (по отношению к 2012 году)";</w:t>
            </w:r>
          </w:p>
          <w:p w:rsidR="00000000" w:rsidRDefault="00C774F6">
            <w:pPr>
              <w:pStyle w:val="afff0"/>
            </w:pPr>
            <w:r>
              <w:t>показатель 1.11 "Средняя численность посетителей зоопарков на 1 тыс. человек";</w:t>
            </w:r>
          </w:p>
          <w:p w:rsidR="00000000" w:rsidRDefault="00C774F6">
            <w:pPr>
              <w:pStyle w:val="afff0"/>
            </w:pPr>
            <w:r>
              <w:t>показатель 1.12 "Доля документов федеральных архивов, находящихся в условиях, обеспечивающих их постоянное (вечное) хранение, в</w:t>
            </w:r>
            <w:r>
              <w:t xml:space="preserve"> общем количестве архивных документов";</w:t>
            </w:r>
          </w:p>
          <w:p w:rsidR="00000000" w:rsidRDefault="00C774F6">
            <w:pPr>
              <w:pStyle w:val="afff0"/>
            </w:pPr>
            <w:r>
              <w:t>показатель 1.13 "Средняя численность пользователей архивной информацией на 10 тыс. человек"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Этапы и сроки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2013 - 2020 годы, в том числе:</w:t>
            </w:r>
          </w:p>
          <w:p w:rsidR="00000000" w:rsidRDefault="00C774F6">
            <w:pPr>
              <w:pStyle w:val="afff0"/>
            </w:pPr>
            <w:r>
              <w:t>I этап - 2013 - 2014 годы;</w:t>
            </w:r>
          </w:p>
          <w:p w:rsidR="00000000" w:rsidRDefault="00C774F6">
            <w:pPr>
              <w:pStyle w:val="afff0"/>
            </w:pPr>
            <w:r>
              <w:t>II этап - 2015 - 2018 год</w:t>
            </w:r>
            <w:r>
              <w:t>ы;</w:t>
            </w:r>
          </w:p>
          <w:p w:rsidR="00000000" w:rsidRDefault="00C774F6">
            <w:pPr>
              <w:pStyle w:val="afff0"/>
            </w:pPr>
            <w:r>
              <w:t>III этап - 2019 - 2020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Объем бюджетных ассигнований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общий объем бюджетных ассигнований федерального бюджета составляет 246923399,9 тыс. рублей,</w:t>
            </w:r>
          </w:p>
          <w:p w:rsidR="00000000" w:rsidRDefault="00C774F6">
            <w:pPr>
              <w:pStyle w:val="afff0"/>
            </w:pPr>
            <w:r>
              <w:t>в том числе:</w:t>
            </w:r>
          </w:p>
          <w:p w:rsidR="00000000" w:rsidRDefault="00C774F6">
            <w:pPr>
              <w:pStyle w:val="afff0"/>
            </w:pPr>
            <w:r>
              <w:t>на 2013 год - 31128466,9 тыс. рублей;</w:t>
            </w:r>
          </w:p>
          <w:p w:rsidR="00000000" w:rsidRDefault="00C774F6">
            <w:pPr>
              <w:pStyle w:val="afff0"/>
            </w:pPr>
            <w:r>
              <w:t>на 2014 год - 31160802,7 тыс. рублей;</w:t>
            </w:r>
          </w:p>
          <w:p w:rsidR="00000000" w:rsidRDefault="00C774F6">
            <w:pPr>
              <w:pStyle w:val="afff0"/>
            </w:pPr>
            <w:r>
              <w:t>на 2015 год - 29698291 тыс. рублей;</w:t>
            </w:r>
          </w:p>
          <w:p w:rsidR="00000000" w:rsidRDefault="00C774F6">
            <w:pPr>
              <w:pStyle w:val="afff0"/>
            </w:pPr>
            <w:r>
              <w:lastRenderedPageBreak/>
              <w:t>на 2016 год - 29938372,6 тыс. рублей;</w:t>
            </w:r>
          </w:p>
          <w:p w:rsidR="00000000" w:rsidRDefault="00C774F6">
            <w:pPr>
              <w:pStyle w:val="afff0"/>
            </w:pPr>
            <w:r>
              <w:t>на 2017 год - 13848457,4 тыс. рублей;</w:t>
            </w:r>
          </w:p>
          <w:p w:rsidR="00000000" w:rsidRDefault="00C774F6">
            <w:pPr>
              <w:pStyle w:val="afff0"/>
            </w:pPr>
            <w:r>
              <w:t>на 2018 год - 13851998,8 тыс. рублей;</w:t>
            </w:r>
          </w:p>
          <w:p w:rsidR="00000000" w:rsidRDefault="00C774F6">
            <w:pPr>
              <w:pStyle w:val="afff0"/>
            </w:pPr>
            <w:r>
              <w:t>на 2019 год - 45660774 тыс. рублей;</w:t>
            </w:r>
          </w:p>
          <w:p w:rsidR="00000000" w:rsidRDefault="00C774F6">
            <w:pPr>
              <w:pStyle w:val="afff0"/>
            </w:pPr>
            <w:r>
              <w:t>на 2020 год - 47323961,7 тыс.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lastRenderedPageBreak/>
              <w:t>Ожидаемые результаты реализации</w:t>
            </w:r>
            <w:r>
              <w:rPr>
                <w:rStyle w:val="a3"/>
              </w:rPr>
              <w:t xml:space="preserve">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наличие полной и исчерпывающей информации о каждом объекте культурного наследия, включая информацию о его предмете охраны и территории;</w:t>
            </w:r>
          </w:p>
          <w:p w:rsidR="00000000" w:rsidRDefault="00C774F6">
            <w:pPr>
              <w:pStyle w:val="afff0"/>
            </w:pPr>
            <w:r>
              <w:t>высокий уровень сохранности и эффективности использования объектов культурного наследия;</w:t>
            </w:r>
          </w:p>
          <w:p w:rsidR="00000000" w:rsidRDefault="00C774F6">
            <w:pPr>
              <w:pStyle w:val="afff0"/>
            </w:pPr>
            <w:r>
              <w:t>высокий уровень</w:t>
            </w:r>
            <w:r>
              <w:t xml:space="preserve"> качества и доступности услуг библиотек, музеев, архивов, зоопарков, парков культуры и отдыха;</w:t>
            </w:r>
          </w:p>
          <w:p w:rsidR="00000000" w:rsidRDefault="00C774F6">
            <w:pPr>
              <w:pStyle w:val="afff0"/>
            </w:pPr>
            <w:r>
              <w:t>улучшение укомплектованности библиотечных, музейных и архивных фондов;</w:t>
            </w:r>
          </w:p>
          <w:p w:rsidR="00000000" w:rsidRDefault="00C774F6">
            <w:pPr>
              <w:pStyle w:val="afff0"/>
            </w:pPr>
            <w:r>
              <w:t>высокий уровень сохранности и эффективности использования библиотечных, музейных и архивны</w:t>
            </w:r>
            <w:r>
              <w:t>х фондов;</w:t>
            </w:r>
          </w:p>
          <w:p w:rsidR="00000000" w:rsidRDefault="00C774F6">
            <w:pPr>
              <w:pStyle w:val="afff0"/>
            </w:pPr>
            <w:r>
              <w:t>укрепление материально-технической базы библиотек, музеев, архивов, зоопарков, парков культуры и отдыха;</w:t>
            </w:r>
          </w:p>
          <w:p w:rsidR="00000000" w:rsidRDefault="00C774F6">
            <w:pPr>
              <w:pStyle w:val="afff0"/>
            </w:pPr>
            <w:r>
              <w:t>оптимизация и модернизация бюджетной сети библиотек, музеев, архивов, зоопарков, парков культуры и отдыха</w:t>
            </w:r>
          </w:p>
        </w:tc>
      </w:tr>
    </w:tbl>
    <w:p w:rsidR="00000000" w:rsidRDefault="00C774F6"/>
    <w:p w:rsidR="00000000" w:rsidRDefault="00C774F6">
      <w:pPr>
        <w:pStyle w:val="1"/>
      </w:pPr>
      <w:bookmarkStart w:id="8" w:name="sub_12"/>
      <w:r>
        <w:t>Паспорт</w:t>
      </w:r>
      <w:r>
        <w:br/>
      </w:r>
      <w:r>
        <w:t>подпрограммы 2 "Искусство" государственной программы Российской Федерации "Развитие культуры и туризма" на 2013 - 2020 годы</w:t>
      </w:r>
    </w:p>
    <w:bookmarkEnd w:id="8"/>
    <w:p w:rsidR="00000000" w:rsidRDefault="00C774F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774F6">
      <w:pPr>
        <w:pStyle w:val="afa"/>
      </w:pPr>
      <w:r>
        <w:t xml:space="preserve">См. </w:t>
      </w:r>
      <w:hyperlink r:id="rId13" w:history="1">
        <w:r>
          <w:rPr>
            <w:rStyle w:val="a4"/>
          </w:rPr>
          <w:t>Правила</w:t>
        </w:r>
      </w:hyperlink>
      <w:r>
        <w:t xml:space="preserve"> предоставления в 2015 г. субсидии из федерального бюджета некоммерч</w:t>
      </w:r>
      <w:r>
        <w:t xml:space="preserve">еской организации на создание условий для показа национальных фильмов в населенных пунктах Российской Федерации с численностью населения до 100 тыс. человек, утвержденные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РФ от 30 ноября 2015</w:t>
      </w:r>
      <w:r>
        <w:t> г. N 1295</w:t>
      </w:r>
    </w:p>
    <w:p w:rsidR="00000000" w:rsidRDefault="00C774F6">
      <w:pPr>
        <w:pStyle w:val="afa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420"/>
        <w:gridCol w:w="6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Ответственный исполнитель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Министерство культуры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Участники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государственное бюджетное учреждение культуры "Государственный фонд кинофильмов Российской Федерации",</w:t>
            </w:r>
          </w:p>
          <w:p w:rsidR="00000000" w:rsidRDefault="00C774F6">
            <w:pPr>
              <w:pStyle w:val="afff0"/>
            </w:pPr>
            <w:r>
              <w:t>федераль</w:t>
            </w:r>
            <w:r>
              <w:t>ное государственное бюджетное учреждение культуры "Государственный академический Большой театр России"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Программно-целевые инструменты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не предусмотрены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Цели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обеспечение прав граждан на участие в культурной жизни, реализация творческого потенциала нации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lastRenderedPageBreak/>
              <w:t>Задачи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создание условий для сохранения и развития исполнительских искусств и поддержки современного изобразительного искусства;</w:t>
            </w:r>
          </w:p>
          <w:p w:rsidR="00000000" w:rsidRDefault="00C774F6">
            <w:pPr>
              <w:pStyle w:val="afff0"/>
            </w:pPr>
            <w:r>
              <w:t>создание условий</w:t>
            </w:r>
            <w:r>
              <w:t xml:space="preserve"> для сохранения и развития кинематографии;</w:t>
            </w:r>
          </w:p>
          <w:p w:rsidR="00000000" w:rsidRDefault="00C774F6">
            <w:pPr>
              <w:pStyle w:val="afff0"/>
            </w:pPr>
            <w:r>
              <w:t>создание условий для сохранения и развития традиционной народной культуры, нематериального культурного наследия народов Российской Федерации;</w:t>
            </w:r>
          </w:p>
          <w:p w:rsidR="00000000" w:rsidRDefault="00C774F6">
            <w:pPr>
              <w:pStyle w:val="afff0"/>
            </w:pPr>
            <w:r>
              <w:t>создание условий для поддержки творческих инициатив населения, творческ</w:t>
            </w:r>
            <w:r>
              <w:t>их союзов, выдающихся деятелей и организаций в сфере культуры;</w:t>
            </w:r>
          </w:p>
          <w:p w:rsidR="00000000" w:rsidRDefault="00C774F6">
            <w:pPr>
              <w:pStyle w:val="afff0"/>
            </w:pPr>
            <w:r>
              <w:t>создание условий для организации и проведения мероприятий, посвященных значимым событиям российской культуры и развитию культурного сотрудничества в сфере культуры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Целевые индикаторы и показат</w:t>
            </w:r>
            <w:r>
              <w:rPr>
                <w:rStyle w:val="a3"/>
              </w:rPr>
              <w:t>ели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показатель 2.1 "Средняя численность зрителей на мероприятиях концертных организаций, самостоятельных коллективов, проведенных собственными силами в пределах своей территории, в расчете на 1 тыс. человек";</w:t>
            </w:r>
          </w:p>
          <w:p w:rsidR="00000000" w:rsidRDefault="00C774F6">
            <w:pPr>
              <w:pStyle w:val="afff0"/>
            </w:pPr>
            <w:r>
              <w:t>показатель 2.2 "Средняя численно</w:t>
            </w:r>
            <w:r>
              <w:t>сть зрителей на мероприятиях цирков в расчете на 1 тыс. человек";</w:t>
            </w:r>
          </w:p>
          <w:p w:rsidR="00000000" w:rsidRDefault="00C774F6">
            <w:pPr>
              <w:pStyle w:val="afff0"/>
            </w:pPr>
            <w:r>
              <w:t>показатель 2.3 "Средняя численность зрителей на мероприятиях театров в расчете на 1 тыс. человек";</w:t>
            </w:r>
          </w:p>
          <w:p w:rsidR="00000000" w:rsidRDefault="00C774F6">
            <w:pPr>
              <w:pStyle w:val="afff0"/>
            </w:pPr>
            <w:r>
              <w:t>показатель 2.4 "Среднее количество посещений киносеансов в расчете на 1 человека";</w:t>
            </w:r>
          </w:p>
          <w:p w:rsidR="00000000" w:rsidRDefault="00C774F6">
            <w:pPr>
              <w:pStyle w:val="afff0"/>
            </w:pPr>
            <w:r>
              <w:t>показате</w:t>
            </w:r>
            <w:r>
              <w:t>ль 2.5 "Доля переведенных оригиналов магнитных фонограмм кинофильмов на цифровые носители в общем объеме фонда магнитных фонограмм государственного фильмофонда Российской Федерации";</w:t>
            </w:r>
          </w:p>
          <w:p w:rsidR="00000000" w:rsidRDefault="00C774F6">
            <w:pPr>
              <w:pStyle w:val="afff0"/>
            </w:pPr>
            <w:r>
              <w:t>показатель 2.6 "Доля созданных страховых копий на электронных носителях в общем объеме оригинальных исходных фильмовых материалов, подлежащих к переводу на электронные носители государственного фильмофонда Российской Федерации";</w:t>
            </w:r>
          </w:p>
          <w:p w:rsidR="00000000" w:rsidRDefault="00C774F6">
            <w:pPr>
              <w:pStyle w:val="afff0"/>
            </w:pPr>
            <w:r>
              <w:t>показатель 2.7 "Интенсивнос</w:t>
            </w:r>
            <w:r>
              <w:t>ть пополнения государственного фильмофонда Российской Федерации (по отношению к годовому объему аудиовизуальной продукции)";</w:t>
            </w:r>
          </w:p>
          <w:p w:rsidR="00000000" w:rsidRDefault="00C774F6">
            <w:pPr>
              <w:pStyle w:val="afff0"/>
            </w:pPr>
            <w:r>
              <w:t>показатель 2.8 "Количество субсидий, предоставленных организациям кинематографии на производство фильмов";</w:t>
            </w:r>
          </w:p>
          <w:p w:rsidR="00000000" w:rsidRDefault="00C774F6">
            <w:pPr>
              <w:pStyle w:val="afff0"/>
            </w:pPr>
            <w:r>
              <w:t xml:space="preserve">показатель 2.9 "Средняя </w:t>
            </w:r>
            <w:r>
              <w:t>численность участников клубных формирований в расчете на 1 тыс. человек";</w:t>
            </w:r>
          </w:p>
          <w:p w:rsidR="00000000" w:rsidRDefault="00C774F6">
            <w:pPr>
              <w:pStyle w:val="afff0"/>
            </w:pPr>
            <w:r>
              <w:t xml:space="preserve">показатель 2.10 "Обеспеченность зрительскими местами учреждений культурно-досугового типа в </w:t>
            </w:r>
            <w:r>
              <w:lastRenderedPageBreak/>
              <w:t>расчете на 1 тыс. человек";</w:t>
            </w:r>
          </w:p>
          <w:p w:rsidR="00000000" w:rsidRDefault="00C774F6">
            <w:pPr>
              <w:pStyle w:val="afff0"/>
            </w:pPr>
            <w:r>
              <w:t>показатель 2.11 "Средняя сумма одного гранта Президента Россий</w:t>
            </w:r>
            <w:r>
              <w:t>ской Федерации для поддержки творческих проектов общенационального значения в области культуры и искусства";</w:t>
            </w:r>
          </w:p>
          <w:p w:rsidR="00000000" w:rsidRDefault="00C774F6">
            <w:pPr>
              <w:pStyle w:val="afff0"/>
            </w:pPr>
            <w:r>
              <w:t>показатель 2.12 "Количество стипендиатов среди выдающихся деятелей культуры и искусства и молодых талантливых авторов";</w:t>
            </w:r>
          </w:p>
          <w:p w:rsidR="00000000" w:rsidRDefault="00C774F6">
            <w:pPr>
              <w:pStyle w:val="afff0"/>
            </w:pPr>
            <w:r>
              <w:t>показатель 2.13 "Количество</w:t>
            </w:r>
            <w:r>
              <w:t xml:space="preserve"> творческих союзов, получающих субсидии для возмещения расходов по уплате налога на прибыль";</w:t>
            </w:r>
          </w:p>
          <w:p w:rsidR="00000000" w:rsidRDefault="00C774F6">
            <w:pPr>
              <w:pStyle w:val="afff0"/>
            </w:pPr>
            <w:r>
              <w:t>показатель 2.14 "Количество творческих союзов, получающих субсидии для оказания единовременной материальной помощи членам творческих союзов";</w:t>
            </w:r>
          </w:p>
          <w:p w:rsidR="00000000" w:rsidRDefault="00C774F6">
            <w:pPr>
              <w:pStyle w:val="afff0"/>
            </w:pPr>
            <w:r>
              <w:t>показатель 2.15 "Кол</w:t>
            </w:r>
            <w:r>
              <w:t>ичество творческих союзов, получающих субсидии для поддержки и развития театральной деятельности";</w:t>
            </w:r>
          </w:p>
          <w:p w:rsidR="00000000" w:rsidRDefault="00C774F6">
            <w:pPr>
              <w:pStyle w:val="afff0"/>
            </w:pPr>
            <w:r>
              <w:t>показатель 2.16 "Увеличение количества проведенных за рубежом выставок музеев, гастролей концертных организаций, самостоятельных коллективов и театров по сра</w:t>
            </w:r>
            <w:r>
              <w:t>внению с 2010 годом";</w:t>
            </w:r>
          </w:p>
          <w:p w:rsidR="00000000" w:rsidRDefault="00C774F6">
            <w:pPr>
              <w:pStyle w:val="afff0"/>
            </w:pPr>
            <w:r>
              <w:t>показатель 2.17 "Увеличение количества проведенных за пределами своей территории в России гастролей концертных организаций, самостоятельных коллективов и театров по сравнению с 2010 годом";</w:t>
            </w:r>
          </w:p>
          <w:p w:rsidR="00000000" w:rsidRDefault="00C774F6">
            <w:pPr>
              <w:pStyle w:val="afff0"/>
            </w:pPr>
            <w:r>
              <w:t xml:space="preserve">показатель 2.18 "Доля детей, привлекаемых к </w:t>
            </w:r>
            <w:r>
              <w:t>участию в творческих мероприятиях, от общего числа детей"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lastRenderedPageBreak/>
              <w:t>Этапы и сроки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2013 - 2020 годы, в том числе:</w:t>
            </w:r>
          </w:p>
          <w:p w:rsidR="00000000" w:rsidRDefault="00C774F6">
            <w:pPr>
              <w:pStyle w:val="afff0"/>
            </w:pPr>
            <w:r>
              <w:t>I этап - 2013 - 2014 годы;</w:t>
            </w:r>
          </w:p>
          <w:p w:rsidR="00000000" w:rsidRDefault="00C774F6">
            <w:pPr>
              <w:pStyle w:val="afff0"/>
            </w:pPr>
            <w:r>
              <w:t>II этап - 2015 - 2018 годы;</w:t>
            </w:r>
          </w:p>
          <w:p w:rsidR="00000000" w:rsidRDefault="00C774F6">
            <w:pPr>
              <w:pStyle w:val="afff0"/>
            </w:pPr>
            <w:r>
              <w:t>III этап - 2019 - 2020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Объем бюджетных ассигнований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общий объем бюджетных ассигнований федерального бюджета составляет 271037683,2 тыс. рублей,</w:t>
            </w:r>
          </w:p>
          <w:p w:rsidR="00000000" w:rsidRDefault="00C774F6">
            <w:pPr>
              <w:pStyle w:val="afff0"/>
            </w:pPr>
            <w:r>
              <w:t>в том числе:</w:t>
            </w:r>
          </w:p>
          <w:p w:rsidR="00000000" w:rsidRDefault="00C774F6">
            <w:pPr>
              <w:pStyle w:val="afff0"/>
            </w:pPr>
            <w:r>
              <w:t>на 2013 год - 37709002,5 тыс. рублей;</w:t>
            </w:r>
          </w:p>
          <w:p w:rsidR="00000000" w:rsidRDefault="00C774F6">
            <w:pPr>
              <w:pStyle w:val="afff0"/>
            </w:pPr>
            <w:r>
              <w:t>на 2014 год - 35685373,6 тыс. рублей;</w:t>
            </w:r>
          </w:p>
          <w:p w:rsidR="00000000" w:rsidRDefault="00C774F6">
            <w:pPr>
              <w:pStyle w:val="afff0"/>
            </w:pPr>
            <w:r>
              <w:t>на 2015 год - 31576871,5 тыс. рублей;</w:t>
            </w:r>
          </w:p>
          <w:p w:rsidR="00000000" w:rsidRDefault="00C774F6">
            <w:pPr>
              <w:pStyle w:val="afff0"/>
            </w:pPr>
            <w:r>
              <w:t>на 2016 год - 30912687,6 тыс. рубле</w:t>
            </w:r>
            <w:r>
              <w:t>й;</w:t>
            </w:r>
          </w:p>
          <w:p w:rsidR="00000000" w:rsidRDefault="00C774F6">
            <w:pPr>
              <w:pStyle w:val="afff0"/>
            </w:pPr>
            <w:r>
              <w:t>на 2017 год - 14977499,9 тыс. рублей;</w:t>
            </w:r>
          </w:p>
          <w:p w:rsidR="00000000" w:rsidRDefault="00C774F6">
            <w:pPr>
              <w:pStyle w:val="afff0"/>
            </w:pPr>
            <w:r>
              <w:t>на 2018 год - 19636326,1 тыс. рублей;</w:t>
            </w:r>
          </w:p>
          <w:p w:rsidR="00000000" w:rsidRDefault="00C774F6">
            <w:pPr>
              <w:pStyle w:val="afff0"/>
            </w:pPr>
            <w:r>
              <w:t>на 2019 год - 49370798,6 тыс. рублей;</w:t>
            </w:r>
          </w:p>
          <w:p w:rsidR="00000000" w:rsidRDefault="00C774F6">
            <w:pPr>
              <w:pStyle w:val="afff0"/>
            </w:pPr>
            <w:r>
              <w:t>на 2020 год - 51169123,4 тыс.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Ожидаемые результаты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высокий уровень качества и доступности услуг концертны</w:t>
            </w:r>
            <w:r>
              <w:t>х организаций, цирков, театров, учреждений культурно-досугового типа, организаций, осуществляющих кинопроизводство и кинопоказ;</w:t>
            </w:r>
          </w:p>
          <w:p w:rsidR="00000000" w:rsidRDefault="00C774F6">
            <w:pPr>
              <w:pStyle w:val="afff0"/>
            </w:pPr>
            <w:r>
              <w:t>усиление государственной поддержки современного изобразительного искусства;</w:t>
            </w:r>
          </w:p>
          <w:p w:rsidR="00000000" w:rsidRDefault="00C774F6">
            <w:pPr>
              <w:pStyle w:val="afff0"/>
            </w:pPr>
            <w:r>
              <w:t>рост количества российских фильмов в кинопрокате и и</w:t>
            </w:r>
            <w:r>
              <w:t>х продвижения на мировой рынок;</w:t>
            </w:r>
          </w:p>
          <w:p w:rsidR="00000000" w:rsidRDefault="00C774F6">
            <w:pPr>
              <w:pStyle w:val="afff0"/>
            </w:pPr>
            <w:r>
              <w:lastRenderedPageBreak/>
              <w:t>рост количества качественных российских фильмов в кинопрокате;</w:t>
            </w:r>
          </w:p>
          <w:p w:rsidR="00000000" w:rsidRDefault="00C774F6">
            <w:pPr>
              <w:pStyle w:val="afff0"/>
            </w:pPr>
            <w:r>
              <w:t xml:space="preserve">высокий уровень сохранности </w:t>
            </w:r>
            <w:r>
              <w:t>и эффективности использования коллекции фильмов и других киноматериалов федерального государственного бюджетного учреждения культуры "Государственный фонд кинофильмов Российской Федерации";</w:t>
            </w:r>
          </w:p>
          <w:p w:rsidR="00000000" w:rsidRDefault="00C774F6">
            <w:pPr>
              <w:pStyle w:val="afff0"/>
            </w:pPr>
            <w:r>
              <w:t>рост вовлеченности всех групп населения в активную творческую деят</w:t>
            </w:r>
            <w:r>
              <w:t>ельность, предполагающую освоение базовых художественно-практических навыков;</w:t>
            </w:r>
          </w:p>
          <w:p w:rsidR="00000000" w:rsidRDefault="00C774F6">
            <w:pPr>
              <w:pStyle w:val="afff0"/>
            </w:pPr>
            <w:r>
              <w:t>усиление социальной поддержки выдающихся деятелей культуры;</w:t>
            </w:r>
          </w:p>
          <w:p w:rsidR="00000000" w:rsidRDefault="00C774F6">
            <w:pPr>
              <w:pStyle w:val="afff0"/>
            </w:pPr>
            <w:r>
              <w:t>обеспечение государственной поддержки дарований;</w:t>
            </w:r>
          </w:p>
          <w:p w:rsidR="00000000" w:rsidRDefault="00C774F6">
            <w:pPr>
              <w:pStyle w:val="afff0"/>
            </w:pPr>
            <w:r>
              <w:t>увеличение государственной поддержки художественных коллективов, твор</w:t>
            </w:r>
            <w:r>
              <w:t>ческих союзов и организаций культуры;</w:t>
            </w:r>
          </w:p>
          <w:p w:rsidR="00000000" w:rsidRDefault="00C774F6">
            <w:pPr>
              <w:pStyle w:val="afff0"/>
            </w:pPr>
            <w:r>
              <w:t>обеспечение государственной поддержки муниципальных учреждений культуры, находящихся на территориях сельских поселений, и их работников;</w:t>
            </w:r>
          </w:p>
          <w:p w:rsidR="00000000" w:rsidRDefault="00C774F6">
            <w:pPr>
              <w:pStyle w:val="afff0"/>
            </w:pPr>
            <w:r>
              <w:t xml:space="preserve">рост качественных мероприятий, посвященных значимым событиям российской культуры </w:t>
            </w:r>
            <w:r>
              <w:t>и развитию культурного сотрудничества;</w:t>
            </w:r>
          </w:p>
          <w:p w:rsidR="00000000" w:rsidRDefault="00C774F6">
            <w:pPr>
              <w:pStyle w:val="afff0"/>
            </w:pPr>
            <w:r>
              <w:t>укрепление международного культурного сотрудничества;</w:t>
            </w:r>
          </w:p>
          <w:p w:rsidR="00000000" w:rsidRDefault="00C774F6">
            <w:pPr>
              <w:pStyle w:val="afff0"/>
            </w:pPr>
            <w:r>
              <w:t>укрепление материально-технической базы концертных организаций, цирков, театров, учреждений культурно-досугового типа, организаций, осуществляющих кинопроизводство</w:t>
            </w:r>
            <w:r>
              <w:t xml:space="preserve"> и кинопоказ;</w:t>
            </w:r>
          </w:p>
          <w:p w:rsidR="00000000" w:rsidRDefault="00C774F6">
            <w:pPr>
              <w:pStyle w:val="afff0"/>
            </w:pPr>
            <w:r>
              <w:t>повышение эффективности использования бюджетных средств, направляемых на оказание государственной поддержки развития искусства;</w:t>
            </w:r>
          </w:p>
          <w:p w:rsidR="00000000" w:rsidRDefault="00C774F6">
            <w:pPr>
              <w:pStyle w:val="afff0"/>
            </w:pPr>
            <w:r>
              <w:t>новый качественный уровень развития бюджетной сети концертных организаций, цирков, театров, учреждений культурно-д</w:t>
            </w:r>
            <w:r>
              <w:t>осугового типа;</w:t>
            </w:r>
          </w:p>
          <w:p w:rsidR="00000000" w:rsidRDefault="00C774F6">
            <w:pPr>
              <w:pStyle w:val="afff0"/>
            </w:pPr>
            <w:r>
              <w:t>совершенствование механизма государственной поддержки производства, проката и продвижения российских фильмов</w:t>
            </w:r>
          </w:p>
        </w:tc>
      </w:tr>
    </w:tbl>
    <w:p w:rsidR="00000000" w:rsidRDefault="00C774F6"/>
    <w:p w:rsidR="00000000" w:rsidRDefault="00C774F6">
      <w:pPr>
        <w:pStyle w:val="1"/>
      </w:pPr>
      <w:bookmarkStart w:id="9" w:name="sub_13"/>
      <w:r>
        <w:t>Паспорт</w:t>
      </w:r>
      <w:r>
        <w:br/>
        <w:t>подпрограммы 3 "Туризм" государственной программы Российской Федерации "Развитие культуры и туризма" на 2013 - 2020</w:t>
      </w:r>
      <w:r>
        <w:t xml:space="preserve"> годы</w:t>
      </w:r>
    </w:p>
    <w:bookmarkEnd w:id="9"/>
    <w:p w:rsidR="00000000" w:rsidRDefault="00C774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420"/>
        <w:gridCol w:w="6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Ответственный исполнитель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агентство по туризму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Участники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Министерство культуры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 xml:space="preserve">Программно-целевые инструменты </w:t>
            </w:r>
            <w:r>
              <w:rPr>
                <w:rStyle w:val="a3"/>
              </w:rPr>
              <w:lastRenderedPageBreak/>
              <w:t>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не предусмотрены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lastRenderedPageBreak/>
              <w:t>Цель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создание условий развития сферы туризма и туристской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Задачи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создание условий развития внутреннего туризма;</w:t>
            </w:r>
          </w:p>
          <w:p w:rsidR="00000000" w:rsidRDefault="00C774F6">
            <w:pPr>
              <w:pStyle w:val="afff0"/>
            </w:pPr>
            <w:r>
              <w:t>создание условий развития международного сотрудничества в сфере туризма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Целевые индикаторы и показатели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показатель 3.1 "Уровень удовлетворенности граждан Российской Федерации качеством предоставления туристских услуг";</w:t>
            </w:r>
          </w:p>
          <w:p w:rsidR="00000000" w:rsidRDefault="00C774F6">
            <w:pPr>
              <w:pStyle w:val="afff0"/>
            </w:pPr>
            <w:r>
              <w:t>показатель 3.2 "Объем платных услуг, оказанных населению в сфере внутреннего и въездного туризма (включая услуги турфирм, гостиниц и аналогич</w:t>
            </w:r>
            <w:r>
              <w:t>ных средств размещения), а также выездного туризма (в части услуг, оказанных резидентами российской экономики выезжающим в зарубежные туры туристам)";</w:t>
            </w:r>
          </w:p>
          <w:p w:rsidR="00000000" w:rsidRDefault="00C774F6">
            <w:pPr>
              <w:pStyle w:val="afff0"/>
            </w:pPr>
            <w:r>
              <w:t>показатель 3.3 "Количество средств размещения, классифицированных в соответствии с системой классификации</w:t>
            </w:r>
            <w:r>
              <w:t xml:space="preserve"> гостиниц и иных средств размещения";</w:t>
            </w:r>
          </w:p>
          <w:p w:rsidR="00000000" w:rsidRDefault="00C774F6">
            <w:pPr>
              <w:pStyle w:val="afff0"/>
            </w:pPr>
            <w:r>
              <w:t>показатель 3.4 "Количество иностранных граждан, прибывших в Российскую Федерацию"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Этапы и сроки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2013 - 2020 годы, в том числе:</w:t>
            </w:r>
          </w:p>
          <w:p w:rsidR="00000000" w:rsidRDefault="00C774F6">
            <w:pPr>
              <w:pStyle w:val="afff0"/>
            </w:pPr>
            <w:r>
              <w:t>I этап - 2013 - 2014 годы;</w:t>
            </w:r>
          </w:p>
          <w:p w:rsidR="00000000" w:rsidRDefault="00C774F6">
            <w:pPr>
              <w:pStyle w:val="afff0"/>
            </w:pPr>
            <w:r>
              <w:t>II этап - 2015 - 2018 годы;</w:t>
            </w:r>
          </w:p>
          <w:p w:rsidR="00000000" w:rsidRDefault="00C774F6">
            <w:pPr>
              <w:pStyle w:val="afff0"/>
            </w:pPr>
            <w:r>
              <w:t xml:space="preserve">III этап </w:t>
            </w:r>
            <w:r>
              <w:t>- 2019 - 2020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Объем бюджетных ассигнований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общий объем бюджетных ассигнований федерального бюджета составляет 3652814,5 тыс. рублей, в том числе:</w:t>
            </w:r>
          </w:p>
          <w:p w:rsidR="00000000" w:rsidRDefault="00C774F6">
            <w:pPr>
              <w:pStyle w:val="afff0"/>
            </w:pPr>
            <w:r>
              <w:t>на 2013 год - 357903 тыс. рублей;</w:t>
            </w:r>
          </w:p>
          <w:p w:rsidR="00000000" w:rsidRDefault="00C774F6">
            <w:pPr>
              <w:pStyle w:val="afff0"/>
            </w:pPr>
            <w:r>
              <w:t>на 2014 год - 728550,6 тыс. рублей;</w:t>
            </w:r>
          </w:p>
          <w:p w:rsidR="00000000" w:rsidRDefault="00C774F6">
            <w:pPr>
              <w:pStyle w:val="afff0"/>
            </w:pPr>
            <w:r>
              <w:t>на 2015 год - 32881</w:t>
            </w:r>
            <w:r>
              <w:t>6,4 тыс. рублей;</w:t>
            </w:r>
          </w:p>
          <w:p w:rsidR="00000000" w:rsidRDefault="00C774F6">
            <w:pPr>
              <w:pStyle w:val="afff0"/>
            </w:pPr>
            <w:r>
              <w:t>на 2016 год - 328993,7 тыс. рублей;</w:t>
            </w:r>
          </w:p>
          <w:p w:rsidR="00000000" w:rsidRDefault="00C774F6">
            <w:pPr>
              <w:pStyle w:val="afff0"/>
            </w:pPr>
            <w:r>
              <w:t>на 2017 год - 211502,2 тыс. рублей;</w:t>
            </w:r>
          </w:p>
          <w:p w:rsidR="00000000" w:rsidRDefault="00C774F6">
            <w:pPr>
              <w:pStyle w:val="afff0"/>
            </w:pPr>
            <w:r>
              <w:t>на 2018 год - 277291,1 тыс. рублей;</w:t>
            </w:r>
          </w:p>
          <w:p w:rsidR="00000000" w:rsidRDefault="00C774F6">
            <w:pPr>
              <w:pStyle w:val="afff0"/>
            </w:pPr>
            <w:r>
              <w:t>на 2019 год - 697181,4 тыс. рублей;</w:t>
            </w:r>
          </w:p>
          <w:p w:rsidR="00000000" w:rsidRDefault="00C774F6">
            <w:pPr>
              <w:pStyle w:val="afff0"/>
            </w:pPr>
            <w:r>
              <w:t>на 2020 год - 722576,1 тыс.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Ожидаемые результаты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высоко конкурентоспособный туристско-рекреационный комплекс;</w:t>
            </w:r>
          </w:p>
          <w:p w:rsidR="00000000" w:rsidRDefault="00C774F6">
            <w:pPr>
              <w:pStyle w:val="afff0"/>
            </w:pPr>
            <w:r>
              <w:t>рост внутренних и въездных туристских потоков;</w:t>
            </w:r>
          </w:p>
          <w:p w:rsidR="00000000" w:rsidRDefault="00C774F6">
            <w:pPr>
              <w:pStyle w:val="afff0"/>
            </w:pPr>
            <w:r>
              <w:t>повышение качества туристских услуг;</w:t>
            </w:r>
          </w:p>
          <w:p w:rsidR="00000000" w:rsidRDefault="00C774F6">
            <w:pPr>
              <w:pStyle w:val="afff0"/>
            </w:pPr>
            <w:r>
              <w:t>интеграция российской туристской индустрии в мировое туристическое хозяйство;</w:t>
            </w:r>
          </w:p>
          <w:p w:rsidR="00000000" w:rsidRDefault="00C774F6">
            <w:pPr>
              <w:pStyle w:val="afff0"/>
            </w:pPr>
            <w:r>
              <w:t>рост доли международного туристск</w:t>
            </w:r>
            <w:r>
              <w:t>ого рынка, занимаемого российскими компаниями;</w:t>
            </w:r>
          </w:p>
          <w:p w:rsidR="00000000" w:rsidRDefault="00C774F6">
            <w:pPr>
              <w:pStyle w:val="afff0"/>
            </w:pPr>
            <w:r>
              <w:t>улучшение образа России как страны, благоприятной для туризма;</w:t>
            </w:r>
          </w:p>
          <w:p w:rsidR="00000000" w:rsidRDefault="00C774F6">
            <w:pPr>
              <w:pStyle w:val="afff0"/>
            </w:pPr>
            <w:r>
              <w:t>высокий уровень развития международного сотрудничества Российской Федерации в области туризма;</w:t>
            </w:r>
          </w:p>
          <w:p w:rsidR="00000000" w:rsidRDefault="00C774F6">
            <w:pPr>
              <w:pStyle w:val="afff0"/>
            </w:pPr>
            <w:r>
              <w:t xml:space="preserve">повышение информированности зарубежных граждан </w:t>
            </w:r>
            <w:r>
              <w:lastRenderedPageBreak/>
              <w:t>о во</w:t>
            </w:r>
            <w:r>
              <w:t>зможностях и преимуществах российского туристского комплекса</w:t>
            </w:r>
          </w:p>
        </w:tc>
      </w:tr>
    </w:tbl>
    <w:p w:rsidR="00000000" w:rsidRDefault="00C774F6"/>
    <w:p w:rsidR="00000000" w:rsidRDefault="00C774F6">
      <w:pPr>
        <w:pStyle w:val="1"/>
      </w:pPr>
      <w:bookmarkStart w:id="10" w:name="sub_14"/>
      <w:r>
        <w:t>Паспорт</w:t>
      </w:r>
      <w:r>
        <w:br/>
        <w:t>подпрограммы 4 "Обеспечение условий реализации Программы" государственной программы Российской Федерации "Развитие культуры и туризма" на 2013 - 2020 годы</w:t>
      </w:r>
    </w:p>
    <w:bookmarkEnd w:id="10"/>
    <w:p w:rsidR="00000000" w:rsidRDefault="00C774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420"/>
        <w:gridCol w:w="6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Ответственный исп</w:t>
            </w:r>
            <w:r>
              <w:rPr>
                <w:rStyle w:val="a3"/>
              </w:rPr>
              <w:t>олнитель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Министерство культуры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Участники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агентство по туризму,</w:t>
            </w:r>
          </w:p>
          <w:p w:rsidR="00000000" w:rsidRDefault="00C774F6">
            <w:pPr>
              <w:pStyle w:val="afff0"/>
            </w:pPr>
            <w:r>
              <w:t>Федеральное агентство научных организаций,</w:t>
            </w:r>
          </w:p>
          <w:p w:rsidR="00000000" w:rsidRDefault="00C774F6">
            <w:pPr>
              <w:pStyle w:val="afff0"/>
            </w:pPr>
            <w:r>
              <w:t>федеральное государственное бюджетное учреждение "Российская академия наук",</w:t>
            </w:r>
          </w:p>
          <w:p w:rsidR="00000000" w:rsidRDefault="00C774F6">
            <w:pPr>
              <w:pStyle w:val="afff0"/>
            </w:pPr>
            <w:r>
              <w:t>Сибирское отделение Российской академии наук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Программно-целевые инструменты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не предусмотрены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Цель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создание необходимых условий для эффективной реал</w:t>
            </w:r>
            <w:r>
              <w:t>изации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Задачи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обеспечение эффективного управления Программой и развитие отраслевой инфраструктуры;</w:t>
            </w:r>
          </w:p>
          <w:p w:rsidR="00000000" w:rsidRDefault="00C774F6">
            <w:pPr>
              <w:pStyle w:val="afff0"/>
            </w:pPr>
            <w:r>
              <w:t>интеграция региональных программ развития сфер культуры и туризма;</w:t>
            </w:r>
          </w:p>
          <w:p w:rsidR="00000000" w:rsidRDefault="00C774F6">
            <w:pPr>
              <w:pStyle w:val="afff0"/>
            </w:pPr>
            <w:r>
              <w:t>повышение эффективности фундаментальных и прикладных исследований в сферах культуры и туризма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Целевые индикаторы и показатели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показатель 4.1 "Уровень удовлетворенности граждан Российской Федерации качеством предоставления государственных и </w:t>
            </w:r>
            <w:r>
              <w:t>муниципальных услуг в сфере культуры";</w:t>
            </w:r>
          </w:p>
          <w:p w:rsidR="00000000" w:rsidRDefault="00C774F6">
            <w:pPr>
              <w:pStyle w:val="afff0"/>
            </w:pPr>
            <w:r>
              <w:t>показатель 4.2 "Отношение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номинальной начисленной заработной плате по</w:t>
            </w:r>
            <w:r>
              <w:t xml:space="preserve"> экономике в соответствующем регионе";</w:t>
            </w:r>
          </w:p>
          <w:p w:rsidR="00000000" w:rsidRDefault="00C774F6">
            <w:pPr>
              <w:pStyle w:val="afff0"/>
            </w:pPr>
            <w:r>
              <w:t>показатель 4.3 "Уровень удовлетворенности трудом работников федеральных, региональных и муниципальных организаций в сфере культуры";</w:t>
            </w:r>
          </w:p>
          <w:p w:rsidR="00000000" w:rsidRDefault="00C774F6">
            <w:pPr>
              <w:pStyle w:val="afff0"/>
            </w:pPr>
            <w:r>
              <w:t>показатель 4.4 "Доля субъектов Российской Федерации, в которых размер среднемесячной</w:t>
            </w:r>
            <w:r>
              <w:t xml:space="preserve"> заработной платы работников учреждений культуры доведен или превышает размер среднемесячной заработной платы в соответствующем регионе";</w:t>
            </w:r>
          </w:p>
          <w:p w:rsidR="00000000" w:rsidRDefault="00C774F6">
            <w:pPr>
              <w:pStyle w:val="afff0"/>
            </w:pPr>
            <w:r>
              <w:t>показатель 4.5 "Доля руководителей и специалистов государственных и муниципальных органов управления культурой, прошед</w:t>
            </w:r>
            <w:r>
              <w:t xml:space="preserve">ших профессиональную </w:t>
            </w:r>
            <w:r>
              <w:lastRenderedPageBreak/>
              <w:t>переподготовку или повышение квалификации";</w:t>
            </w:r>
          </w:p>
          <w:p w:rsidR="00000000" w:rsidRDefault="00C774F6">
            <w:pPr>
              <w:pStyle w:val="afff0"/>
            </w:pPr>
            <w:r>
              <w:t>показатель 4.6 "Доля работников государственных (муниципальных) учреждений культуры, прошедших профессиональную переподготовку или повышение квалификации";</w:t>
            </w:r>
          </w:p>
          <w:p w:rsidR="00000000" w:rsidRDefault="00C774F6">
            <w:pPr>
              <w:pStyle w:val="afff0"/>
            </w:pPr>
            <w:r>
              <w:t>показатель 4.7 "Доля средств внебюд</w:t>
            </w:r>
            <w:r>
              <w:t>жетных источников в общем объеме финансирования Программы";</w:t>
            </w:r>
          </w:p>
          <w:p w:rsidR="00000000" w:rsidRDefault="00C774F6">
            <w:pPr>
              <w:pStyle w:val="afff0"/>
            </w:pPr>
            <w:r>
              <w:t>показатель 4.8 "Количество созданных центров культурного развития в малых городах России";</w:t>
            </w:r>
          </w:p>
          <w:p w:rsidR="00000000" w:rsidRDefault="00C774F6">
            <w:pPr>
              <w:pStyle w:val="afff0"/>
            </w:pPr>
            <w:r>
              <w:t>показатель 4.9 "Доля субъектов Российской Федерации, положительно оценивающих уровень методической и конс</w:t>
            </w:r>
            <w:r>
              <w:t>ультативной помощи по вопросам реализации аналогичных государственных программ";</w:t>
            </w:r>
          </w:p>
          <w:p w:rsidR="00000000" w:rsidRDefault="00C774F6">
            <w:pPr>
              <w:pStyle w:val="afff0"/>
            </w:pPr>
            <w:r>
              <w:t>показатель 4.10 "Доля субъектов Российской Федерации, утвердивших государственные программы развития сферы культуры";</w:t>
            </w:r>
          </w:p>
          <w:p w:rsidR="00000000" w:rsidRDefault="00C774F6">
            <w:pPr>
              <w:pStyle w:val="afff0"/>
            </w:pPr>
            <w:r>
              <w:t>показатель 4.11 "Доля субъектов Российской Федерации, утв</w:t>
            </w:r>
            <w:r>
              <w:t>ердивших государственные программы развития сферы туризма";</w:t>
            </w:r>
          </w:p>
          <w:p w:rsidR="00000000" w:rsidRDefault="00C774F6">
            <w:pPr>
              <w:pStyle w:val="afff0"/>
            </w:pPr>
            <w:r>
              <w:t>показатель 4.12 "Доля публичных библиотек, подключенных к информационно-телекоммуникационной сети "Интернет" в общем количестве библиотек Российской Федерации";</w:t>
            </w:r>
          </w:p>
          <w:p w:rsidR="00000000" w:rsidRDefault="00C774F6">
            <w:pPr>
              <w:pStyle w:val="afff0"/>
            </w:pPr>
            <w:r>
              <w:t>показатель 4.13 "Доля музеев, имеющ</w:t>
            </w:r>
            <w:r>
              <w:t>их сайт в информационно-телекоммуникационной сети "Интернет" в общем количестве музеев Российской Федерации";</w:t>
            </w:r>
          </w:p>
          <w:p w:rsidR="00000000" w:rsidRDefault="00C774F6">
            <w:pPr>
              <w:pStyle w:val="afff0"/>
            </w:pPr>
            <w:r>
              <w:t>показатель 4.14 "Количество виртуальных музеев, созданных при поддержке федерального бюджета";</w:t>
            </w:r>
          </w:p>
          <w:p w:rsidR="00000000" w:rsidRDefault="00C774F6">
            <w:pPr>
              <w:pStyle w:val="afff0"/>
            </w:pPr>
            <w:r>
              <w:t>показатель 4.15 "Доля театров, имеющих сайт в информационно-телекоммуникационной сети "Интернет", в общем количестве театров Российской Федерации";</w:t>
            </w:r>
          </w:p>
          <w:p w:rsidR="00000000" w:rsidRDefault="00C774F6">
            <w:pPr>
              <w:pStyle w:val="afff0"/>
            </w:pPr>
            <w:r>
              <w:t>показатель 4.16 "Количество спектаклей выдающихся режиссеров, размещенных в бесплатном доступе в информацион</w:t>
            </w:r>
            <w:r>
              <w:t>но-телекоммуникационной сети "Интернет";</w:t>
            </w:r>
          </w:p>
          <w:p w:rsidR="00000000" w:rsidRDefault="00C774F6">
            <w:pPr>
              <w:pStyle w:val="afff0"/>
            </w:pPr>
            <w:r>
              <w:t>показатель 4.17 "Количество фильмов выдающихся режиссеров, размещенных в бесплатном доступе в информационно-телекоммуникационной сети "Интернет";</w:t>
            </w:r>
          </w:p>
          <w:p w:rsidR="00000000" w:rsidRDefault="00C774F6">
            <w:pPr>
              <w:pStyle w:val="afff0"/>
            </w:pPr>
            <w:r>
              <w:t>показатель 4.18 "Доля внедренных научно-исследовательских и опытно-ко</w:t>
            </w:r>
            <w:r>
              <w:t>нструкторских работ федеральных научных организаций сферы культуры"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lastRenderedPageBreak/>
              <w:t>Этапы и сроки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2013 - 2020 годы, в том числе:</w:t>
            </w:r>
          </w:p>
          <w:p w:rsidR="00000000" w:rsidRDefault="00C774F6">
            <w:pPr>
              <w:pStyle w:val="afff0"/>
            </w:pPr>
            <w:r>
              <w:t>I этап - 2013 - 2014 годы;</w:t>
            </w:r>
          </w:p>
          <w:p w:rsidR="00000000" w:rsidRDefault="00C774F6">
            <w:pPr>
              <w:pStyle w:val="afff0"/>
            </w:pPr>
            <w:r>
              <w:t>II этап - 2015 - 2018 годы;</w:t>
            </w:r>
          </w:p>
          <w:p w:rsidR="00000000" w:rsidRDefault="00C774F6">
            <w:pPr>
              <w:pStyle w:val="afff0"/>
            </w:pPr>
            <w:r>
              <w:lastRenderedPageBreak/>
              <w:t>III этап - 2019 - 2020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lastRenderedPageBreak/>
              <w:t>Объем бюджетных ассигнований под</w:t>
            </w:r>
            <w:r>
              <w:rPr>
                <w:rStyle w:val="a3"/>
              </w:rPr>
              <w:t>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общий объем бюджетных ассигнований федерального бюджета составляет 104407299,6 тыс. рублей,</w:t>
            </w:r>
          </w:p>
          <w:p w:rsidR="00000000" w:rsidRDefault="00C774F6">
            <w:pPr>
              <w:pStyle w:val="afff0"/>
            </w:pPr>
            <w:r>
              <w:t>в том числе:</w:t>
            </w:r>
          </w:p>
          <w:p w:rsidR="00000000" w:rsidRDefault="00C774F6">
            <w:pPr>
              <w:pStyle w:val="afff0"/>
            </w:pPr>
            <w:r>
              <w:t>на 2013 год - 8407848,4 тыс. рублей;</w:t>
            </w:r>
          </w:p>
          <w:p w:rsidR="00000000" w:rsidRDefault="00C774F6">
            <w:pPr>
              <w:pStyle w:val="afff0"/>
            </w:pPr>
            <w:r>
              <w:t>на 2014 год - 10056686,1 тыс. рублей;</w:t>
            </w:r>
          </w:p>
          <w:p w:rsidR="00000000" w:rsidRDefault="00C774F6">
            <w:pPr>
              <w:pStyle w:val="afff0"/>
            </w:pPr>
            <w:r>
              <w:t>на 2015 год - 13107486,7 тыс. рублей;</w:t>
            </w:r>
          </w:p>
          <w:p w:rsidR="00000000" w:rsidRDefault="00C774F6">
            <w:pPr>
              <w:pStyle w:val="afff0"/>
            </w:pPr>
            <w:r>
              <w:t>на 2016 год - 17228374 тыс</w:t>
            </w:r>
            <w:r>
              <w:t>. рублей;</w:t>
            </w:r>
          </w:p>
          <w:p w:rsidR="00000000" w:rsidRDefault="00C774F6">
            <w:pPr>
              <w:pStyle w:val="afff0"/>
            </w:pPr>
            <w:r>
              <w:t>на 2017 год - 6162259,1 тыс. рублей;</w:t>
            </w:r>
          </w:p>
          <w:p w:rsidR="00000000" w:rsidRDefault="00C774F6">
            <w:pPr>
              <w:pStyle w:val="afff0"/>
            </w:pPr>
            <w:r>
              <w:t>на 2018 год - 8079060,5 тыс. рублей;</w:t>
            </w:r>
          </w:p>
          <w:p w:rsidR="00000000" w:rsidRDefault="00C774F6">
            <w:pPr>
              <w:pStyle w:val="afff0"/>
            </w:pPr>
            <w:r>
              <w:t>на 2019 год - 20312846 тыс. рублей;</w:t>
            </w:r>
          </w:p>
          <w:p w:rsidR="00000000" w:rsidRDefault="00C774F6">
            <w:pPr>
              <w:pStyle w:val="afff0"/>
            </w:pPr>
            <w:r>
              <w:t>на 2020 год - 21052738,8 тыс.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Ожидаемые результаты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создание эффективной системы управления реализацией Программы, эффективное управление отраслями культуры и туризма;</w:t>
            </w:r>
          </w:p>
          <w:p w:rsidR="00000000" w:rsidRDefault="00C774F6">
            <w:pPr>
              <w:pStyle w:val="afff0"/>
            </w:pPr>
            <w:r>
              <w:t>реализация в полном объеме мероприятий Программы, достижение ее целей и задач;</w:t>
            </w:r>
          </w:p>
          <w:p w:rsidR="00000000" w:rsidRDefault="00C774F6">
            <w:pPr>
              <w:pStyle w:val="afff0"/>
            </w:pPr>
            <w:r>
              <w:t>повышение качества и доступности государственных и муниципаль</w:t>
            </w:r>
            <w:r>
              <w:t>ных услуг, оказываемых в сферах культуры и туризма, в том числе в малых городах;</w:t>
            </w:r>
          </w:p>
          <w:p w:rsidR="00000000" w:rsidRDefault="00C774F6">
            <w:pPr>
              <w:pStyle w:val="afff0"/>
            </w:pPr>
            <w:r>
              <w:t>повышение эффективности деятельности органов исполнительной власти и органов местного самоуправления в сферах культуры и туризма;</w:t>
            </w:r>
          </w:p>
          <w:p w:rsidR="00000000" w:rsidRDefault="00C774F6">
            <w:pPr>
              <w:pStyle w:val="afff0"/>
            </w:pPr>
            <w:r>
              <w:t>вовлечение субъектов Российской Федерации в р</w:t>
            </w:r>
            <w:r>
              <w:t>еализацию Программы;</w:t>
            </w:r>
          </w:p>
          <w:p w:rsidR="00000000" w:rsidRDefault="00C774F6">
            <w:pPr>
              <w:pStyle w:val="afff0"/>
            </w:pPr>
            <w:r>
              <w:t>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000000" w:rsidRDefault="00C774F6">
            <w:pPr>
              <w:pStyle w:val="afff0"/>
            </w:pPr>
            <w:r>
              <w:t>создание необходимых условий для активизации инновационной и инвестиционной деятельности в сфере культуры;</w:t>
            </w:r>
          </w:p>
          <w:p w:rsidR="00000000" w:rsidRDefault="00C774F6">
            <w:pPr>
              <w:pStyle w:val="afff0"/>
            </w:pPr>
            <w:r>
              <w:t>успешно вы</w:t>
            </w:r>
            <w:r>
              <w:t>полненные приоритетные инновационные проекты;</w:t>
            </w:r>
          </w:p>
          <w:p w:rsidR="00000000" w:rsidRDefault="00C774F6">
            <w:pPr>
              <w:pStyle w:val="afff0"/>
            </w:pPr>
            <w:r>
              <w:t>стимулирование научно-исследовательской деятельности в сферах культуры и туризма;</w:t>
            </w:r>
          </w:p>
          <w:p w:rsidR="00000000" w:rsidRDefault="00C774F6">
            <w:pPr>
              <w:pStyle w:val="afff0"/>
            </w:pPr>
            <w:r>
              <w:t>рост количества информационных и инновационных технологий, внедренных в организациях культуры и туризма;</w:t>
            </w:r>
          </w:p>
          <w:p w:rsidR="00000000" w:rsidRDefault="00C774F6">
            <w:pPr>
              <w:pStyle w:val="afff0"/>
            </w:pPr>
            <w:r>
              <w:t>повышение эффективности</w:t>
            </w:r>
            <w:r>
              <w:t xml:space="preserve"> информатизации в отраслях культуры и туризма;</w:t>
            </w:r>
          </w:p>
          <w:p w:rsidR="00000000" w:rsidRDefault="00C774F6">
            <w:pPr>
              <w:pStyle w:val="afff0"/>
            </w:pPr>
            <w:r>
              <w:t>формирование необходимой нормативно-правовой базы, обеспечивающей эффективную реализацию Программы и направленной на развитие сфер культуры и туризма</w:t>
            </w:r>
          </w:p>
        </w:tc>
      </w:tr>
    </w:tbl>
    <w:p w:rsidR="00000000" w:rsidRDefault="00C774F6"/>
    <w:p w:rsidR="00000000" w:rsidRDefault="00C774F6">
      <w:pPr>
        <w:pStyle w:val="1"/>
      </w:pPr>
      <w:bookmarkStart w:id="11" w:name="sub_15"/>
      <w:r>
        <w:t>Паспорт</w:t>
      </w:r>
      <w:r>
        <w:br/>
        <w:t>федерально</w:t>
      </w:r>
      <w:r>
        <w:t>й целевой программы "Культура России (2012 - 2018 годы)"</w:t>
      </w:r>
    </w:p>
    <w:bookmarkEnd w:id="11"/>
    <w:p w:rsidR="00000000" w:rsidRDefault="00C774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420"/>
        <w:gridCol w:w="6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 xml:space="preserve">Наименование </w:t>
            </w:r>
            <w:r>
              <w:rPr>
                <w:rStyle w:val="a3"/>
              </w:rPr>
              <w:lastRenderedPageBreak/>
              <w:t>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r:id="rId15" w:history="1">
              <w:r>
                <w:rPr>
                  <w:rStyle w:val="a4"/>
                </w:rPr>
                <w:t>федеральная целевая программа</w:t>
              </w:r>
            </w:hyperlink>
            <w:r>
              <w:t xml:space="preserve"> "Культура России </w:t>
            </w:r>
            <w:r>
              <w:lastRenderedPageBreak/>
              <w:t>(2012 - 2018 годы)"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lastRenderedPageBreak/>
              <w:t>Дата принятия решения о разработке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r:id="rId16" w:history="1">
              <w:r>
                <w:rPr>
                  <w:rStyle w:val="a4"/>
                </w:rPr>
                <w:t>распоряжение</w:t>
              </w:r>
            </w:hyperlink>
            <w:r>
              <w:t xml:space="preserve"> Правительства Российской Федерации от 22 февраля 2012 г. N 209-р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Государственные</w:t>
            </w:r>
          </w:p>
          <w:p w:rsidR="00000000" w:rsidRDefault="00C774F6">
            <w:pPr>
              <w:pStyle w:val="afff0"/>
            </w:pPr>
            <w:r>
              <w:rPr>
                <w:rStyle w:val="a3"/>
              </w:rPr>
              <w:t>заказчики</w:t>
            </w:r>
          </w:p>
          <w:p w:rsidR="00000000" w:rsidRDefault="00C774F6">
            <w:pPr>
              <w:pStyle w:val="afff0"/>
            </w:pPr>
            <w:r>
              <w:rPr>
                <w:rStyle w:val="a3"/>
              </w:rPr>
              <w:t>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Министерство культуры Российской Федерации,</w:t>
            </w:r>
          </w:p>
          <w:p w:rsidR="00000000" w:rsidRDefault="00C774F6">
            <w:pPr>
              <w:pStyle w:val="afff0"/>
            </w:pPr>
            <w:r>
              <w:t>Федеральное архивное агентство,</w:t>
            </w:r>
          </w:p>
          <w:p w:rsidR="00000000" w:rsidRDefault="00C774F6">
            <w:pPr>
              <w:pStyle w:val="afff0"/>
            </w:pPr>
            <w:r>
              <w:t>Федеральное агентство по печати и массовым коммуникациям,</w:t>
            </w:r>
          </w:p>
          <w:p w:rsidR="00000000" w:rsidRDefault="00C774F6">
            <w:pPr>
              <w:pStyle w:val="afff0"/>
            </w:pPr>
            <w:r>
              <w:t>федеральное государственное бюджетное учреждение культуры "Государственный Эрмитаж",</w:t>
            </w:r>
          </w:p>
          <w:p w:rsidR="00000000" w:rsidRDefault="00C774F6">
            <w:pPr>
              <w:pStyle w:val="afff0"/>
            </w:pPr>
            <w:r>
              <w:t>федеральное государственное бюджетное учреждение культуры "Государственный фонд кинофильмов Российской Федерации"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Государственный заказчик - координатор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Министерство культуры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Основные</w:t>
            </w:r>
          </w:p>
          <w:p w:rsidR="00000000" w:rsidRDefault="00C774F6">
            <w:pPr>
              <w:pStyle w:val="afff0"/>
            </w:pPr>
            <w:r>
              <w:rPr>
                <w:rStyle w:val="a3"/>
              </w:rPr>
              <w:t>разработчики</w:t>
            </w:r>
          </w:p>
          <w:p w:rsidR="00000000" w:rsidRDefault="00C774F6">
            <w:pPr>
              <w:pStyle w:val="afff0"/>
            </w:pPr>
            <w:r>
              <w:rPr>
                <w:rStyle w:val="a3"/>
              </w:rPr>
              <w:t>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Министерство культуры Российской Федерации, Федеральное архивное агентство, Федеральное агентство по печати и массовым коммун</w:t>
            </w:r>
            <w:r>
              <w:t>икациям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Цели и задачи целевой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сохранение российской культурной самобытности и создание условий для обеспечения равной доступности культурных благ, развития и реализации культурного и духовного потенциала каждой личности;</w:t>
            </w:r>
          </w:p>
          <w:p w:rsidR="00000000" w:rsidRDefault="00C774F6">
            <w:pPr>
              <w:pStyle w:val="afff0"/>
            </w:pPr>
            <w:r>
              <w:t>создание условий для повышения качества и разнообразия услуг, предоставляемых в сфере культуры и искусства, модернизация работы учреждений культуры;</w:t>
            </w:r>
          </w:p>
          <w:p w:rsidR="00000000" w:rsidRDefault="00C774F6">
            <w:pPr>
              <w:pStyle w:val="afff0"/>
            </w:pPr>
            <w:r>
              <w:t>обеспечение возможности реализации культурного и духовного потенциала каждой личности;</w:t>
            </w:r>
          </w:p>
          <w:p w:rsidR="00000000" w:rsidRDefault="00C774F6">
            <w:pPr>
              <w:pStyle w:val="afff0"/>
            </w:pPr>
            <w:r>
              <w:t>информатизация отрас</w:t>
            </w:r>
            <w:r>
              <w:t>ли;</w:t>
            </w:r>
          </w:p>
          <w:p w:rsidR="00000000" w:rsidRDefault="00C774F6">
            <w:pPr>
              <w:pStyle w:val="afff0"/>
            </w:pPr>
            <w:r>
              <w:t>модернизация системы художественного образования и подготовки кадров в сфере культуры и искусства, отвечающей сохранению традиций лучших российских школ и требованиям современности;</w:t>
            </w:r>
          </w:p>
          <w:p w:rsidR="00000000" w:rsidRDefault="00C774F6">
            <w:pPr>
              <w:pStyle w:val="afff0"/>
            </w:pPr>
            <w:r>
              <w:t>выявление, охрана и популяризация культурного наследия народов Российс</w:t>
            </w:r>
            <w:r>
              <w:t>кой Федерации;</w:t>
            </w:r>
          </w:p>
          <w:p w:rsidR="00000000" w:rsidRDefault="00C774F6">
            <w:pPr>
              <w:pStyle w:val="afff0"/>
            </w:pPr>
            <w:r>
              <w:t>создание позитивного культурного образа России в мировом сообществе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Важнейшие целевые индикаторы и показатели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доля объектов культурного наследия, находящихся в федеральной собственности, состояние которых является удовлетворител</w:t>
            </w:r>
            <w:r>
              <w:t>ьным, в общем количестве объектов культурного наследия, находящихся в федеральной собственности;</w:t>
            </w:r>
          </w:p>
          <w:p w:rsidR="00000000" w:rsidRDefault="00C774F6">
            <w:pPr>
              <w:pStyle w:val="afff0"/>
            </w:pPr>
            <w:r>
              <w:t>доля учреждений культуры и искусства, находящихся в федеральной собственности, состояние которых является удовлетворительным, в общем количестве учреждений кул</w:t>
            </w:r>
            <w:r>
              <w:t>ьтуры и искусства, находящихся в федеральной собственности;</w:t>
            </w:r>
          </w:p>
          <w:p w:rsidR="00000000" w:rsidRDefault="00C774F6">
            <w:pPr>
              <w:pStyle w:val="afff0"/>
            </w:pPr>
            <w:r>
              <w:t xml:space="preserve">увеличение количества посещений театрально-концертных мероприятий (по сравнению с </w:t>
            </w:r>
            <w:r>
              <w:lastRenderedPageBreak/>
              <w:t>базовым годом);</w:t>
            </w:r>
          </w:p>
          <w:p w:rsidR="00000000" w:rsidRDefault="00C774F6">
            <w:pPr>
              <w:pStyle w:val="afff0"/>
            </w:pPr>
            <w:r>
              <w:t>доля фильмов российского производства в общем объеме проката на территории Российской Федерации;</w:t>
            </w:r>
          </w:p>
          <w:p w:rsidR="00000000" w:rsidRDefault="00C774F6">
            <w:pPr>
              <w:pStyle w:val="afff0"/>
            </w:pPr>
            <w:r>
              <w:t>д</w:t>
            </w:r>
            <w:r>
              <w:t>оля учреждений культуры, имеющих свой информационный портал, в общем количестве учреждений культуры;</w:t>
            </w:r>
          </w:p>
          <w:p w:rsidR="00000000" w:rsidRDefault="00C774F6">
            <w:pPr>
              <w:pStyle w:val="afff0"/>
            </w:pPr>
            <w:r>
              <w:t>увеличение количества библиографических записей в сводном электронном каталоге библиотек России (по сравнению с предыдущим годом);</w:t>
            </w:r>
          </w:p>
          <w:p w:rsidR="00000000" w:rsidRDefault="00C774F6">
            <w:pPr>
              <w:pStyle w:val="afff0"/>
            </w:pPr>
            <w:r>
              <w:t>доля объектов культурног</w:t>
            </w:r>
            <w:r>
              <w:t>о наследия,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наследия;</w:t>
            </w:r>
          </w:p>
          <w:p w:rsidR="00000000" w:rsidRDefault="00C774F6">
            <w:pPr>
              <w:pStyle w:val="afff0"/>
            </w:pPr>
            <w:r>
              <w:t>доля образоват</w:t>
            </w:r>
            <w:r>
              <w:t>ельных учреждений сферы культуры, оснащенных современным материально-техническим оборудованием (с учетом детских школ искусств), в общем количестве образовательных организаций сферы культуры;</w:t>
            </w:r>
          </w:p>
          <w:p w:rsidR="00000000" w:rsidRDefault="00C774F6">
            <w:pPr>
              <w:pStyle w:val="afff0"/>
            </w:pPr>
            <w:r>
              <w:t xml:space="preserve">увеличение доли детей, обучающихся в детских школах искусств, в </w:t>
            </w:r>
            <w:r>
              <w:t>общей численности обучающихся детей;</w:t>
            </w:r>
          </w:p>
          <w:p w:rsidR="00000000" w:rsidRDefault="00C774F6">
            <w:pPr>
              <w:pStyle w:val="afff0"/>
            </w:pPr>
            <w:r>
              <w:t>доля субъектов Российской Федерации, в которых осуществляется мониторинг состояния и использования объектов культурного наследия (памятников истории и культуры) народов Российской Федерации, в общем количестве субъектов</w:t>
            </w:r>
            <w:r>
              <w:t xml:space="preserve"> Российской Федерации;</w:t>
            </w:r>
          </w:p>
          <w:p w:rsidR="00000000" w:rsidRDefault="00C774F6">
            <w:pPr>
              <w:pStyle w:val="afff0"/>
            </w:pPr>
            <w:r>
              <w:t>доля представленных (во всех формах) зрителю музейных предметов в общем количестве музейных предметов основного фонда;</w:t>
            </w:r>
          </w:p>
          <w:p w:rsidR="00000000" w:rsidRDefault="00C774F6">
            <w:pPr>
              <w:pStyle w:val="afff0"/>
            </w:pPr>
            <w:r>
              <w:t>посещаемость музейных учреждений (на 1 жителя в год);</w:t>
            </w:r>
          </w:p>
          <w:p w:rsidR="00000000" w:rsidRDefault="00C774F6">
            <w:pPr>
              <w:pStyle w:val="afff0"/>
            </w:pPr>
            <w:r>
              <w:t>доля документов государственных архивов, находящихся в нормативных условиях, обеспечивающих их постоянное (вечное) хранение, в общем количестве документов государственных архивов;</w:t>
            </w:r>
          </w:p>
          <w:p w:rsidR="00000000" w:rsidRDefault="00C774F6">
            <w:pPr>
              <w:pStyle w:val="afff0"/>
            </w:pPr>
            <w:r>
              <w:t>повышение уровня комплектования книжных фондов библиотек по сравнению с уста</w:t>
            </w:r>
            <w:r>
              <w:t>новленным нормативом (на 1 тыс. жителей);</w:t>
            </w:r>
          </w:p>
          <w:p w:rsidR="00000000" w:rsidRDefault="00C774F6">
            <w:pPr>
              <w:pStyle w:val="afff0"/>
            </w:pPr>
            <w:r>
              <w:t>количество посещений библиотек (на 1 жителя в год);</w:t>
            </w:r>
          </w:p>
          <w:p w:rsidR="00000000" w:rsidRDefault="00C774F6">
            <w:pPr>
              <w:pStyle w:val="afff0"/>
            </w:pPr>
            <w:r>
              <w:t>увеличение количества культурных акций, проведенных за рубежом (по сравнению с предыдущим годом);</w:t>
            </w:r>
          </w:p>
          <w:p w:rsidR="00000000" w:rsidRDefault="00C774F6">
            <w:pPr>
              <w:pStyle w:val="afff0"/>
            </w:pPr>
            <w:r>
              <w:t>увеличение численности участников культурно-досуговых мероприяти</w:t>
            </w:r>
            <w:r>
              <w:t>й (по сравнению с предыдущим годом);</w:t>
            </w:r>
          </w:p>
          <w:p w:rsidR="00000000" w:rsidRDefault="00C774F6">
            <w:pPr>
              <w:pStyle w:val="afff0"/>
            </w:pPr>
            <w:r>
              <w:t>выпуск книжных изданий для инвалидов по зрению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lastRenderedPageBreak/>
              <w:t>Сроки и этапы</w:t>
            </w:r>
          </w:p>
          <w:p w:rsidR="00000000" w:rsidRDefault="00C774F6">
            <w:pPr>
              <w:pStyle w:val="afff0"/>
            </w:pPr>
            <w:r>
              <w:rPr>
                <w:rStyle w:val="a3"/>
              </w:rPr>
              <w:t>реализации</w:t>
            </w:r>
          </w:p>
          <w:p w:rsidR="00000000" w:rsidRDefault="00C774F6">
            <w:pPr>
              <w:pStyle w:val="afff0"/>
            </w:pPr>
            <w:r>
              <w:rPr>
                <w:rStyle w:val="a3"/>
              </w:rPr>
              <w:t>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2012 - 2018 годы:</w:t>
            </w:r>
          </w:p>
          <w:p w:rsidR="00000000" w:rsidRDefault="00C774F6">
            <w:pPr>
              <w:pStyle w:val="afff0"/>
            </w:pPr>
            <w:r>
              <w:t>I этап - 2012 - 2014 годы;</w:t>
            </w:r>
          </w:p>
          <w:p w:rsidR="00000000" w:rsidRDefault="00C774F6">
            <w:pPr>
              <w:pStyle w:val="afff0"/>
            </w:pPr>
            <w:r>
              <w:t>II этап - 2015 - 2018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lastRenderedPageBreak/>
              <w:t>Объем и источники</w:t>
            </w:r>
          </w:p>
          <w:p w:rsidR="00000000" w:rsidRDefault="00C774F6">
            <w:pPr>
              <w:pStyle w:val="afff0"/>
            </w:pPr>
            <w:r>
              <w:rPr>
                <w:rStyle w:val="a3"/>
              </w:rPr>
              <w:t>финансирования</w:t>
            </w:r>
          </w:p>
          <w:p w:rsidR="00000000" w:rsidRDefault="00C774F6">
            <w:pPr>
              <w:pStyle w:val="afff0"/>
            </w:pPr>
            <w:r>
              <w:rPr>
                <w:rStyle w:val="a3"/>
              </w:rPr>
              <w:t>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общий объем фина</w:t>
            </w:r>
            <w:r>
              <w:t>нсирования Программы составляет 184831,01 млн. рублей (в ценах соответствующих лет), в том числе:</w:t>
            </w:r>
          </w:p>
          <w:p w:rsidR="00000000" w:rsidRDefault="00C774F6">
            <w:pPr>
              <w:pStyle w:val="afff0"/>
            </w:pPr>
            <w:r>
              <w:t>за счет средств федерального бюджета - 177 578,12 млн. рублей;</w:t>
            </w:r>
          </w:p>
          <w:p w:rsidR="00000000" w:rsidRDefault="00C774F6">
            <w:pPr>
              <w:pStyle w:val="afff0"/>
            </w:pPr>
            <w:r>
              <w:t>за счет прочих источников - 7252,89 млн. рублей,</w:t>
            </w:r>
          </w:p>
          <w:p w:rsidR="00000000" w:rsidRDefault="00C774F6">
            <w:pPr>
              <w:pStyle w:val="afff0"/>
            </w:pPr>
            <w:r>
              <w:t>в том числе за счет бюджетов субъектов Российской Федерации - 4257,39 млн. рублей;</w:t>
            </w:r>
          </w:p>
          <w:p w:rsidR="00000000" w:rsidRDefault="00C774F6">
            <w:pPr>
              <w:pStyle w:val="afff0"/>
            </w:pPr>
            <w:r>
              <w:t>за счет внебюджетных источников - 2995,5 млн. рублей.</w:t>
            </w:r>
          </w:p>
          <w:p w:rsidR="00000000" w:rsidRDefault="00C774F6">
            <w:pPr>
              <w:pStyle w:val="afff0"/>
            </w:pPr>
            <w:r>
              <w:t>На капитальные вложения направляется 118031,16 млн. рублей,</w:t>
            </w:r>
          </w:p>
          <w:p w:rsidR="00000000" w:rsidRDefault="00C774F6">
            <w:pPr>
              <w:pStyle w:val="afff0"/>
            </w:pPr>
            <w:r>
              <w:t>на научно-исследовательские и опытно-конструкторские работы</w:t>
            </w:r>
            <w:r>
              <w:t xml:space="preserve"> - 688,74 млн. рублей,</w:t>
            </w:r>
          </w:p>
          <w:p w:rsidR="00000000" w:rsidRDefault="00C774F6">
            <w:pPr>
              <w:pStyle w:val="afff0"/>
            </w:pPr>
            <w:r>
              <w:t>на прочие нужды - 66111,11 млн.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увеличение доли объектов культурного наследия, находящихся в федеральной собственности, с</w:t>
            </w:r>
            <w:r>
              <w:t>остояние которых является удовлетворительным, в общем количестве объектов культурного наследия, находящихся в федеральной собственности (до 45,3 процента в 2018 году);</w:t>
            </w:r>
          </w:p>
          <w:p w:rsidR="00000000" w:rsidRDefault="00C774F6">
            <w:pPr>
              <w:pStyle w:val="afff0"/>
            </w:pPr>
            <w:r>
              <w:t>увеличение доли учреждений культуры и искусства, находящихся в федеральной собственности</w:t>
            </w:r>
            <w:r>
              <w:t>, состояние которых является удовлетворительным, в общем количестве учреждений культуры и искусства, находящихся в федеральной собственности (до 72,8 процента в 2018 году);</w:t>
            </w:r>
          </w:p>
          <w:p w:rsidR="00000000" w:rsidRDefault="00C774F6">
            <w:pPr>
              <w:pStyle w:val="afff0"/>
            </w:pPr>
            <w:r>
              <w:t>увеличение (по сравнению с предыдущим годом) количества посещений театрально-концер</w:t>
            </w:r>
            <w:r>
              <w:t>тных мероприятий (на 4,2 процента в 2018 году);</w:t>
            </w:r>
          </w:p>
          <w:p w:rsidR="00000000" w:rsidRDefault="00C774F6">
            <w:pPr>
              <w:pStyle w:val="afff0"/>
            </w:pPr>
            <w:r>
              <w:t>увеличение доли фильмов российского производства в общем объеме проката на территории Российской Федерации (до 28 процентов в 2018 году);</w:t>
            </w:r>
          </w:p>
          <w:p w:rsidR="00000000" w:rsidRDefault="00C774F6">
            <w:pPr>
              <w:pStyle w:val="afff0"/>
            </w:pPr>
            <w:r>
              <w:t>увеличение доли учреждений культуры, имеющих свой информационный порта</w:t>
            </w:r>
            <w:r>
              <w:t>л, в общем количестве учреждений культуры (до 94 процентов в 2018 году);</w:t>
            </w:r>
          </w:p>
          <w:p w:rsidR="00000000" w:rsidRDefault="00C774F6">
            <w:pPr>
              <w:pStyle w:val="afff0"/>
            </w:pPr>
            <w:r>
              <w:t>увеличение (по сравнению с предыдущим годом) количества библиографических записей в сводном электронном каталоге библиотек России (до 2,3 процента в 2018 году);</w:t>
            </w:r>
          </w:p>
          <w:p w:rsidR="00000000" w:rsidRDefault="00C774F6">
            <w:pPr>
              <w:pStyle w:val="afff0"/>
            </w:pPr>
            <w:r>
              <w:t>увеличение доли объект</w:t>
            </w:r>
            <w:r>
              <w:t>ов культурного наследия,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 (д</w:t>
            </w:r>
            <w:r>
              <w:t>о 52 процентов в 2018 году);</w:t>
            </w:r>
          </w:p>
          <w:p w:rsidR="00000000" w:rsidRDefault="00C774F6">
            <w:pPr>
              <w:pStyle w:val="afff0"/>
            </w:pPr>
            <w:r>
              <w:t xml:space="preserve">увеличение доли образовательных учреждений сферы культуры, оснащенных современным материально-техническим оборудованием (с учетом детских школ искусств), в общем количестве </w:t>
            </w:r>
            <w:r>
              <w:lastRenderedPageBreak/>
              <w:t>образовательных учреждений сферы культуры (до 20,5 про</w:t>
            </w:r>
            <w:r>
              <w:t>цента в 2018 году);</w:t>
            </w:r>
          </w:p>
          <w:p w:rsidR="00000000" w:rsidRDefault="00C774F6">
            <w:pPr>
              <w:pStyle w:val="afff0"/>
            </w:pPr>
            <w:r>
              <w:t>увеличение доли детей, обучающихся в детских школах искусств, в общей численности учащихся детей (до 12 процентов общего числа учащихся детей в 2011 году);</w:t>
            </w:r>
          </w:p>
          <w:p w:rsidR="00000000" w:rsidRDefault="00C774F6">
            <w:pPr>
              <w:pStyle w:val="afff0"/>
            </w:pPr>
            <w:r>
              <w:t>увеличение доли субъектов Российской Федерации, в которых осуществляется монитор</w:t>
            </w:r>
            <w:r>
              <w:t>инг состояния и использования объектов культурного наследия (памятников истории и культуры), в общем количестве субъектов Российской Федерации (до 100 процентов в 2018 году);</w:t>
            </w:r>
          </w:p>
          <w:p w:rsidR="00000000" w:rsidRDefault="00C774F6">
            <w:pPr>
              <w:pStyle w:val="afff0"/>
            </w:pPr>
            <w:r>
              <w:t>увеличение доли представленных (во всех формах) зрителю музейных предметов в обще</w:t>
            </w:r>
            <w:r>
              <w:t>м количестве музейных предметов основного фонда (до 34 процентов в 2018 году);</w:t>
            </w:r>
          </w:p>
          <w:p w:rsidR="00000000" w:rsidRDefault="00C774F6">
            <w:pPr>
              <w:pStyle w:val="afff0"/>
            </w:pPr>
            <w:r>
              <w:t>увеличение количества посещений музейных учреждений (до 0,9 раза на 1 жителя в год в 2018 году);</w:t>
            </w:r>
          </w:p>
          <w:p w:rsidR="00000000" w:rsidRDefault="00C774F6">
            <w:pPr>
              <w:pStyle w:val="afff0"/>
            </w:pPr>
            <w:r>
              <w:t>увеличение доли документов государственных архивов, находящихся в нормативных условиях, обеспечивающих их постоянное (вечное) хранение, в общем количестве документов государственных архивов (до 24 процентов в 2018 году);</w:t>
            </w:r>
          </w:p>
          <w:p w:rsidR="00000000" w:rsidRDefault="00C774F6">
            <w:pPr>
              <w:pStyle w:val="afff0"/>
            </w:pPr>
            <w:r>
              <w:t>повышение уровня комплектования кни</w:t>
            </w:r>
            <w:r>
              <w:t>жных фондов библиотек (до 92 процентов установленного норматива в 2018 году);</w:t>
            </w:r>
          </w:p>
          <w:p w:rsidR="00000000" w:rsidRDefault="00C774F6">
            <w:pPr>
              <w:pStyle w:val="afff0"/>
            </w:pPr>
            <w:r>
              <w:t>увеличение количества посещений библиотек (до 4,6 раза на 1 жителя в год в 2018 году);</w:t>
            </w:r>
          </w:p>
          <w:p w:rsidR="00000000" w:rsidRDefault="00C774F6">
            <w:pPr>
              <w:pStyle w:val="afff0"/>
            </w:pPr>
            <w:r>
              <w:t>увеличение (по сравнению с предыдущим годом) количества культурных акций, проведенных за ру</w:t>
            </w:r>
            <w:r>
              <w:t>бежом (на 1,22 процента в 2018 году);</w:t>
            </w:r>
          </w:p>
          <w:p w:rsidR="00000000" w:rsidRDefault="00C774F6">
            <w:pPr>
              <w:pStyle w:val="afff0"/>
            </w:pPr>
            <w:r>
              <w:t>увеличение (по сравнению с предыдущим годом) численности участников культурно-досуговых мероприятий (до 7,2 процента в 2018 году);</w:t>
            </w:r>
          </w:p>
          <w:p w:rsidR="00000000" w:rsidRDefault="00C774F6">
            <w:pPr>
              <w:pStyle w:val="afff0"/>
            </w:pPr>
            <w:r>
              <w:t>выпуск книжных изданий для инвалидов по зрению (61 наименование ежегодно)</w:t>
            </w:r>
          </w:p>
        </w:tc>
      </w:tr>
    </w:tbl>
    <w:p w:rsidR="00000000" w:rsidRDefault="00C774F6"/>
    <w:p w:rsidR="00000000" w:rsidRDefault="00C774F6">
      <w:pPr>
        <w:pStyle w:val="1"/>
      </w:pPr>
      <w:bookmarkStart w:id="12" w:name="sub_16"/>
      <w:r>
        <w:t>Паспо</w:t>
      </w:r>
      <w:r>
        <w:t>рт</w:t>
      </w:r>
      <w:r>
        <w:br/>
        <w:t>федеральной целевой программы "Развитие внутреннего и въездного туризма в Российской Федерации (2011 - 2018 годы)"</w:t>
      </w:r>
    </w:p>
    <w:bookmarkEnd w:id="12"/>
    <w:p w:rsidR="00000000" w:rsidRDefault="00C774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8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Наименование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r:id="rId17" w:history="1">
              <w:r>
                <w:rPr>
                  <w:rStyle w:val="a4"/>
                </w:rPr>
                <w:t>федеральная целевая программа</w:t>
              </w:r>
            </w:hyperlink>
            <w:r>
              <w:t xml:space="preserve"> "Развитие внутреннего и въездного тур</w:t>
            </w:r>
            <w:r>
              <w:t>изма в Российской Федерации (2011 - 2018 годы)"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Дата принятия решения о разработке Программы, дата ее утверждения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r:id="rId18" w:history="1">
              <w:r>
                <w:rPr>
                  <w:rStyle w:val="a4"/>
                </w:rPr>
                <w:t>распоряжение</w:t>
              </w:r>
            </w:hyperlink>
            <w:r>
              <w:t xml:space="preserve"> Правительства Российской Федерации от 19 июля 2010 г. N 1230-р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Государственные</w:t>
            </w:r>
          </w:p>
          <w:p w:rsidR="00000000" w:rsidRDefault="00C774F6">
            <w:pPr>
              <w:pStyle w:val="afff0"/>
            </w:pPr>
            <w:r>
              <w:rPr>
                <w:rStyle w:val="a3"/>
              </w:rPr>
              <w:t>заказчики</w:t>
            </w:r>
          </w:p>
          <w:p w:rsidR="00000000" w:rsidRDefault="00C774F6">
            <w:pPr>
              <w:pStyle w:val="afff0"/>
            </w:pPr>
            <w:r>
              <w:rPr>
                <w:rStyle w:val="a3"/>
              </w:rPr>
              <w:lastRenderedPageBreak/>
              <w:t>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Министерство регионального развития Российской Федерации,</w:t>
            </w:r>
          </w:p>
          <w:p w:rsidR="00000000" w:rsidRDefault="00C774F6">
            <w:pPr>
              <w:pStyle w:val="afff0"/>
            </w:pPr>
            <w:r>
              <w:lastRenderedPageBreak/>
              <w:t>Федеральное агентство по туризму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lastRenderedPageBreak/>
              <w:t>Государственный заказчик - координатор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агентство по туризму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Основные</w:t>
            </w:r>
          </w:p>
          <w:p w:rsidR="00000000" w:rsidRDefault="00C774F6">
            <w:pPr>
              <w:pStyle w:val="afff0"/>
            </w:pPr>
            <w:r>
              <w:rPr>
                <w:rStyle w:val="a3"/>
              </w:rPr>
              <w:t>разработчики</w:t>
            </w:r>
          </w:p>
          <w:p w:rsidR="00000000" w:rsidRDefault="00C774F6">
            <w:pPr>
              <w:pStyle w:val="afff0"/>
            </w:pPr>
            <w:r>
              <w:rPr>
                <w:rStyle w:val="a3"/>
              </w:rPr>
              <w:t>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агентство по туризму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Цель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повышение конкурентоспособности туристского рынка Российской Федерации, удовлетворяющего потребности российских и иностранных граждан в качественных туристских услугах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Задачи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развитие туристско-рекреационного комплекса Российской Федерации;</w:t>
            </w:r>
          </w:p>
          <w:p w:rsidR="00000000" w:rsidRDefault="00C774F6">
            <w:pPr>
              <w:pStyle w:val="afff0"/>
            </w:pPr>
            <w:r>
              <w:t>повышение качества туристских услуг;</w:t>
            </w:r>
          </w:p>
          <w:p w:rsidR="00000000" w:rsidRDefault="00C774F6">
            <w:pPr>
              <w:pStyle w:val="afff0"/>
            </w:pPr>
            <w:r>
              <w:t>продвижение туристского продукта Российской Федерации на мировом и внутреннем туристских рынках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Важнейшие целевые индикаторы и показатели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чи</w:t>
            </w:r>
            <w:r>
              <w:t>сленность граждан Российской Федерации, размещенных в коллективных средствах размещения;</w:t>
            </w:r>
          </w:p>
          <w:p w:rsidR="00000000" w:rsidRDefault="00C774F6">
            <w:pPr>
              <w:pStyle w:val="afff0"/>
            </w:pPr>
            <w:r>
              <w:t>численность иностранных граждан, размещенных в коллективных средствах размещения;</w:t>
            </w:r>
          </w:p>
          <w:p w:rsidR="00000000" w:rsidRDefault="00C774F6">
            <w:pPr>
              <w:pStyle w:val="afff0"/>
            </w:pPr>
            <w:r>
              <w:t>площадь номерного фонда коллективных средств размещения;</w:t>
            </w:r>
          </w:p>
          <w:p w:rsidR="00000000" w:rsidRDefault="00C774F6">
            <w:pPr>
              <w:pStyle w:val="afff0"/>
            </w:pPr>
            <w:r>
              <w:t>инвестиции в основной капита</w:t>
            </w:r>
            <w:r>
              <w:t>л средств размещения (гостиницы, места для временного проживания);</w:t>
            </w:r>
          </w:p>
          <w:p w:rsidR="00000000" w:rsidRDefault="00C774F6">
            <w:pPr>
              <w:pStyle w:val="afff0"/>
            </w:pPr>
            <w:r>
              <w:t>количество койко-мест в коллективных средствах размещения;</w:t>
            </w:r>
          </w:p>
          <w:p w:rsidR="00000000" w:rsidRDefault="00C774F6">
            <w:pPr>
              <w:pStyle w:val="afff0"/>
            </w:pPr>
            <w:r>
              <w:t>количество лиц, работающих в коллективных средствах размещения;</w:t>
            </w:r>
          </w:p>
          <w:p w:rsidR="00000000" w:rsidRDefault="00C774F6">
            <w:pPr>
              <w:pStyle w:val="afff0"/>
            </w:pPr>
            <w:r>
              <w:t>количество лиц, работающих в туристских фирмах;</w:t>
            </w:r>
          </w:p>
          <w:p w:rsidR="00000000" w:rsidRDefault="00C774F6">
            <w:pPr>
              <w:pStyle w:val="afff0"/>
            </w:pPr>
            <w:r>
              <w:t>объем платных тури</w:t>
            </w:r>
            <w:r>
              <w:t>стских услуг, оказанных населению;</w:t>
            </w:r>
          </w:p>
          <w:p w:rsidR="00000000" w:rsidRDefault="00C774F6">
            <w:pPr>
              <w:pStyle w:val="afff0"/>
            </w:pPr>
            <w:r>
              <w:t>объем платных услуг гостиниц и аналогичных средств размещения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Сроки и этапы</w:t>
            </w:r>
          </w:p>
          <w:p w:rsidR="00000000" w:rsidRDefault="00C774F6">
            <w:pPr>
              <w:pStyle w:val="afff0"/>
            </w:pPr>
            <w:r>
              <w:rPr>
                <w:rStyle w:val="a3"/>
              </w:rPr>
              <w:t>реализации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2011 - 2018 годы:</w:t>
            </w:r>
          </w:p>
          <w:p w:rsidR="00000000" w:rsidRDefault="00C774F6">
            <w:pPr>
              <w:pStyle w:val="afff0"/>
            </w:pPr>
            <w:r>
              <w:t>первый этап - 2011 - 2014 годы;</w:t>
            </w:r>
          </w:p>
          <w:p w:rsidR="00000000" w:rsidRDefault="00C774F6">
            <w:pPr>
              <w:pStyle w:val="afff0"/>
            </w:pPr>
            <w:r>
              <w:t>второй этап - 2015 - 2018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Объем и источники</w:t>
            </w:r>
          </w:p>
          <w:p w:rsidR="00000000" w:rsidRDefault="00C774F6">
            <w:pPr>
              <w:pStyle w:val="afff0"/>
            </w:pPr>
            <w:r>
              <w:rPr>
                <w:rStyle w:val="a3"/>
              </w:rPr>
              <w:t>финансирования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общий объем финансирования Программы на 2011 - 2018 годы в ценах соответствующих лет составляет 338,9 млрд. рублей, в том числе:</w:t>
            </w:r>
          </w:p>
          <w:p w:rsidR="00000000" w:rsidRDefault="00C774F6">
            <w:pPr>
              <w:pStyle w:val="afff0"/>
            </w:pPr>
            <w:r>
              <w:t>за счет средств федерального бюджета - 95,7 млрд. рублей (28,3 процента),</w:t>
            </w:r>
          </w:p>
          <w:p w:rsidR="00000000" w:rsidRDefault="00C774F6">
            <w:pPr>
              <w:pStyle w:val="afff0"/>
            </w:pPr>
            <w:r>
              <w:t>из них: капитальные вложен</w:t>
            </w:r>
            <w:r>
              <w:t>ия - 92,7 млрд. рублей;</w:t>
            </w:r>
          </w:p>
          <w:p w:rsidR="00000000" w:rsidRDefault="00C774F6">
            <w:pPr>
              <w:pStyle w:val="afff0"/>
            </w:pPr>
            <w:r>
              <w:t>прочие расходы - 3 млрд. рублей;</w:t>
            </w:r>
          </w:p>
          <w:p w:rsidR="00000000" w:rsidRDefault="00C774F6">
            <w:pPr>
              <w:pStyle w:val="afff0"/>
            </w:pPr>
            <w:r>
              <w:t>за счет средств консолидированных бюджетов субъектов Российской Федерации - 25,3 млрд. рублей (7,4 процента);</w:t>
            </w:r>
          </w:p>
          <w:p w:rsidR="00000000" w:rsidRDefault="00C774F6">
            <w:pPr>
              <w:pStyle w:val="afff0"/>
            </w:pPr>
            <w:r>
              <w:t>за счет средств внебюджетных источников - 217,9 млрд. рублей (64,3 процента)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rPr>
                <w:rStyle w:val="a3"/>
              </w:rPr>
              <w:t>Ожидаемые к</w:t>
            </w:r>
            <w:r>
              <w:rPr>
                <w:rStyle w:val="a3"/>
              </w:rPr>
              <w:t xml:space="preserve">онечные результаты реализации Программы и </w:t>
            </w:r>
            <w:r>
              <w:rPr>
                <w:rStyle w:val="a3"/>
              </w:rPr>
              <w:lastRenderedPageBreak/>
              <w:t>показатели социально-экономической эффективности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ожидаемыми конечными результатами реализации Программы являются:</w:t>
            </w:r>
          </w:p>
          <w:p w:rsidR="00000000" w:rsidRDefault="00C774F6">
            <w:pPr>
              <w:pStyle w:val="afff0"/>
            </w:pPr>
            <w:r>
              <w:t xml:space="preserve">создание в различных субъектах Российской Федерации сети конкурентоспособных туристско-рекреационных и </w:t>
            </w:r>
            <w:r>
              <w:lastRenderedPageBreak/>
              <w:t>автотуристских кластеров, которые станут точками развития регионов и межрегиональных связей, активизировав вокруг себя развитие малого и среднего бизнеса</w:t>
            </w:r>
            <w:r>
              <w:t xml:space="preserve"> (рост инвестиций в основной капитал средств размещения (гостиницы, места для временного проживания) в 1,9 раза по сравнению с 2010 годом);</w:t>
            </w:r>
          </w:p>
          <w:p w:rsidR="00000000" w:rsidRDefault="00C774F6">
            <w:pPr>
              <w:pStyle w:val="afff0"/>
            </w:pPr>
            <w:r>
              <w:t>удовлетворение потребностей различных категорий граждан Российской Федерации в активном и полноценном отдыхе, укрепл</w:t>
            </w:r>
            <w:r>
              <w:t>ении здоровья, приобщении к культурным ценностям (рост численности граждан Российской Федерации, размещенных в коллективных средствах размещения, в 1,5 раза по сравнению с 2010 годом);</w:t>
            </w:r>
          </w:p>
          <w:p w:rsidR="00000000" w:rsidRDefault="00C774F6">
            <w:pPr>
              <w:pStyle w:val="afff0"/>
            </w:pPr>
            <w:r>
              <w:t>повышение уровня занятости населения за счет создания дополнительных ра</w:t>
            </w:r>
            <w:r>
              <w:t>бочих мест в сфере туризма (увеличение количества работающих в коллективных средствах размещения на 41 процент и работающих в туристских фирмах на 51 процент по сравнению с базовым уровнем 2010 года);</w:t>
            </w:r>
          </w:p>
          <w:p w:rsidR="00000000" w:rsidRDefault="00C774F6">
            <w:pPr>
              <w:pStyle w:val="afff0"/>
            </w:pPr>
            <w:r>
              <w:t>увеличение доходов бюджетов бюджетной системы Российско</w:t>
            </w:r>
            <w:r>
              <w:t>й Федерации за счет увеличения объема производства услуг в сфере туризма, оказанных населению, в 4,7 раза и объема платных услуг гостиниц и аналогичных средств размещения в 4,3 раза по сравнению с 2010 годом;</w:t>
            </w:r>
          </w:p>
          <w:p w:rsidR="00000000" w:rsidRDefault="00C774F6">
            <w:pPr>
              <w:pStyle w:val="afff0"/>
            </w:pPr>
            <w:r>
              <w:t xml:space="preserve">рост валового внутреннего продукта и улучшение </w:t>
            </w:r>
            <w:r>
              <w:t>платежного баланса страны (рост численности иностранных граждан, размещенных в коллективных средствах размещения, в 6,4 раза по сравнению с 2010 годом).</w:t>
            </w:r>
          </w:p>
          <w:p w:rsidR="00000000" w:rsidRDefault="00C774F6">
            <w:pPr>
              <w:pStyle w:val="afff0"/>
            </w:pPr>
            <w:r>
              <w:t>Показателями социально-экономической эффективности Программы являются:</w:t>
            </w:r>
          </w:p>
          <w:p w:rsidR="00000000" w:rsidRDefault="00C774F6">
            <w:pPr>
              <w:pStyle w:val="afff0"/>
            </w:pPr>
            <w:r>
              <w:t>интегральный общественный эффект</w:t>
            </w:r>
            <w:r>
              <w:t xml:space="preserve"> от реализации мероприятий Программы - 980,3 млрд. рублей;</w:t>
            </w:r>
          </w:p>
          <w:p w:rsidR="00000000" w:rsidRDefault="00C774F6">
            <w:pPr>
              <w:pStyle w:val="afff0"/>
            </w:pPr>
            <w:r>
              <w:t>интегральный коммерческий эффект от реализации мероприятий Программы - 231,3 млрд. рублей;</w:t>
            </w:r>
          </w:p>
          <w:p w:rsidR="00000000" w:rsidRDefault="00C774F6">
            <w:pPr>
              <w:pStyle w:val="afff0"/>
            </w:pPr>
            <w:r>
              <w:t>индекс прибыльности - 1,1;</w:t>
            </w:r>
          </w:p>
          <w:p w:rsidR="00000000" w:rsidRDefault="00C774F6">
            <w:pPr>
              <w:pStyle w:val="afff0"/>
            </w:pPr>
            <w:r>
              <w:t>период окупаемости частных инвестиций - 13 лет;</w:t>
            </w:r>
          </w:p>
          <w:p w:rsidR="00000000" w:rsidRDefault="00C774F6">
            <w:pPr>
              <w:pStyle w:val="afff0"/>
            </w:pPr>
            <w:r>
              <w:t>интегральный бюджетный эффект о</w:t>
            </w:r>
            <w:r>
              <w:t>т реализации мероприятий Программы - 574,4 млрд. рублей;</w:t>
            </w:r>
          </w:p>
          <w:p w:rsidR="00000000" w:rsidRDefault="00C774F6">
            <w:pPr>
              <w:pStyle w:val="afff0"/>
            </w:pPr>
            <w:r>
              <w:t>расчетный срок окупаемости бюджетных инвестиций (период возврата средств федерального бюджета) - 6 лет;</w:t>
            </w:r>
          </w:p>
          <w:p w:rsidR="00000000" w:rsidRDefault="00C774F6">
            <w:pPr>
              <w:pStyle w:val="afff0"/>
            </w:pPr>
            <w:r>
              <w:t>доля бюджетных ассигнований (коэффициент участия государства) - 0,26</w:t>
            </w:r>
          </w:p>
        </w:tc>
      </w:tr>
    </w:tbl>
    <w:p w:rsidR="00000000" w:rsidRDefault="00C774F6"/>
    <w:p w:rsidR="00000000" w:rsidRDefault="00C774F6">
      <w:pPr>
        <w:pStyle w:val="afa"/>
        <w:rPr>
          <w:color w:val="000000"/>
          <w:sz w:val="16"/>
          <w:szCs w:val="16"/>
        </w:rPr>
      </w:pPr>
      <w:bookmarkStart w:id="13" w:name="sub_100"/>
      <w:r>
        <w:rPr>
          <w:color w:val="000000"/>
          <w:sz w:val="16"/>
          <w:szCs w:val="16"/>
        </w:rPr>
        <w:t>Информация об изм</w:t>
      </w:r>
      <w:r>
        <w:rPr>
          <w:color w:val="000000"/>
          <w:sz w:val="16"/>
          <w:szCs w:val="16"/>
        </w:rPr>
        <w:t>енениях:</w:t>
      </w:r>
    </w:p>
    <w:bookmarkEnd w:id="13"/>
    <w:p w:rsidR="00000000" w:rsidRDefault="00C774F6">
      <w:pPr>
        <w:pStyle w:val="afb"/>
      </w:pPr>
      <w:r>
        <w:fldChar w:fldCharType="begin"/>
      </w:r>
      <w:r>
        <w:instrText>HYPERLINK "garantF1://71518790.1001"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17 февраля 2017 г. N 204 в раздел I внесены изменения</w:t>
      </w:r>
    </w:p>
    <w:p w:rsidR="00000000" w:rsidRDefault="00C774F6">
      <w:pPr>
        <w:pStyle w:val="afb"/>
      </w:pPr>
      <w:hyperlink r:id="rId19" w:history="1">
        <w:r>
          <w:rPr>
            <w:rStyle w:val="a4"/>
          </w:rPr>
          <w:t>См. текст раздела в предыдущей редакции</w:t>
        </w:r>
      </w:hyperlink>
    </w:p>
    <w:p w:rsidR="00000000" w:rsidRDefault="00C774F6">
      <w:pPr>
        <w:pStyle w:val="1"/>
      </w:pPr>
      <w:r>
        <w:lastRenderedPageBreak/>
        <w:t>I. Приоритеты и цели государственн</w:t>
      </w:r>
      <w:r>
        <w:t>ой политики, а также общие требования к государственной политике субъектов Российской Федерации в сфере культуры и туризма</w:t>
      </w:r>
    </w:p>
    <w:p w:rsidR="00000000" w:rsidRDefault="00C774F6"/>
    <w:p w:rsidR="00000000" w:rsidRDefault="00C774F6">
      <w:r>
        <w:t>Приоритеты государственной политики в сфер</w:t>
      </w:r>
      <w:r>
        <w:t>ах культуры и туризма установлены стратегическими документами и нормативными правовыми актами Российской Федерации, реализация которых позволила наметить пути решения многих проблем сфер культуры и туризма и решить некоторые из них.</w:t>
      </w:r>
    </w:p>
    <w:p w:rsidR="00000000" w:rsidRDefault="00C774F6">
      <w:r>
        <w:t xml:space="preserve">Вместе с тем многие из </w:t>
      </w:r>
      <w:r>
        <w:t>проблем остаются нерешенными, в их числе:</w:t>
      </w:r>
    </w:p>
    <w:p w:rsidR="00000000" w:rsidRDefault="00C774F6">
      <w:r>
        <w:t>отсутствие в обществе представления о стратегической роли культуры и приоритетах государственной культурной политики;</w:t>
      </w:r>
    </w:p>
    <w:p w:rsidR="00000000" w:rsidRDefault="00C774F6">
      <w:r>
        <w:t>заметное снижение культурно-образовательного уровня населения Российской Федерации;</w:t>
      </w:r>
    </w:p>
    <w:p w:rsidR="00000000" w:rsidRDefault="00C774F6">
      <w:r>
        <w:t>значительное</w:t>
      </w:r>
      <w:r>
        <w:t xml:space="preserve"> количество памятников истории и культуры с высокой степенью разрушения, повреждения и уничтожения;</w:t>
      </w:r>
    </w:p>
    <w:p w:rsidR="00000000" w:rsidRDefault="00C774F6">
      <w:r>
        <w:t>региональные и муниципальные диспропорции в обеспеченности населения услугами учреждений культуры и туризма;</w:t>
      </w:r>
    </w:p>
    <w:p w:rsidR="00000000" w:rsidRDefault="00C774F6">
      <w:r>
        <w:t>снижение доступности культурных форм досуга для</w:t>
      </w:r>
      <w:r>
        <w:t xml:space="preserve"> жителей сельской местности и небольших городских поселений;</w:t>
      </w:r>
    </w:p>
    <w:p w:rsidR="00000000" w:rsidRDefault="00C774F6">
      <w:r>
        <w:t>неудовлетворительное состояние большинства организаций культуры, находящихся в ведении муниципальных образований;</w:t>
      </w:r>
    </w:p>
    <w:p w:rsidR="00000000" w:rsidRDefault="00C774F6">
      <w:r>
        <w:t>значительное сокращение сети культурно-досуговых учреждений и ухудшение ассортиме</w:t>
      </w:r>
      <w:r>
        <w:t>нта и качества предоставляемых услуг;</w:t>
      </w:r>
    </w:p>
    <w:p w:rsidR="00000000" w:rsidRDefault="00C774F6">
      <w:r>
        <w:t>недостаточный уровень российской кинопродукции, ее идейного содержания, конкурентоспособности на внутреннем и внешнем рынках;</w:t>
      </w:r>
    </w:p>
    <w:p w:rsidR="00000000" w:rsidRDefault="00C774F6">
      <w:r>
        <w:t>дефицит квалифицированных кадров, в первую очередь для проведения реставрационных работ на о</w:t>
      </w:r>
      <w:r>
        <w:t>бъектах культурного наследия, в фондах музеев и библиотек;</w:t>
      </w:r>
    </w:p>
    <w:p w:rsidR="00000000" w:rsidRDefault="00C774F6">
      <w:r>
        <w:t>низкий уровень оплаты труда в сфере культуры и недостаточный объем финансирования поддержки творческих коллективов;</w:t>
      </w:r>
    </w:p>
    <w:p w:rsidR="00000000" w:rsidRDefault="00C774F6">
      <w:r>
        <w:t>несоответствие уровня правового регулирования сферы культуры его значению для уст</w:t>
      </w:r>
      <w:r>
        <w:t>ойчивого развития государства и общества;</w:t>
      </w:r>
    </w:p>
    <w:p w:rsidR="00000000" w:rsidRDefault="00C774F6">
      <w:r>
        <w:t>отсутствие системной организации государственно-частного партнерства и меценатства в области культуры и туризма.</w:t>
      </w:r>
    </w:p>
    <w:p w:rsidR="00000000" w:rsidRDefault="00C774F6">
      <w:r>
        <w:t>Основными препятствиями к развитию туризма в Российской Федерации являются:</w:t>
      </w:r>
    </w:p>
    <w:p w:rsidR="00000000" w:rsidRDefault="00C774F6">
      <w:r>
        <w:t>визовый режим (действующи</w:t>
      </w:r>
      <w:r>
        <w:t>й порядок выдачи российских виз гражданам иностранных государств, безопасных в миграционном отношении, является ограничителем для роста въездного туристического потока);</w:t>
      </w:r>
    </w:p>
    <w:p w:rsidR="00000000" w:rsidRDefault="00C774F6">
      <w:r>
        <w:t xml:space="preserve">низкий уровень развития туристской инфраструктуры (недостаточность, а в ряде регионов </w:t>
      </w:r>
      <w:r>
        <w:t>- отсутствие средств размещения туристского класса и объектов досуга, неудовлетворительное состояние многих туристских объектов показа, отсутствие качественной придорожной инфраструктуры практически на всех автомагистралях страны и др.);</w:t>
      </w:r>
    </w:p>
    <w:p w:rsidR="00000000" w:rsidRDefault="00C774F6">
      <w:r>
        <w:t>отсутствие практик</w:t>
      </w:r>
      <w:r>
        <w:t>и создания субъектами Российской Федерации благоприятных условий для инвестиций в средства размещения туристов и иную туристическую инфраструктуру. Отсутствие доступных инвесторам долгосрочных кредитных инструментов с процентными ставками, позволяющими оку</w:t>
      </w:r>
      <w:r>
        <w:t>пать инвестиции в объекты туристско-рекреационного комплекса в приемлемые для инвесторов сроки;</w:t>
      </w:r>
    </w:p>
    <w:p w:rsidR="00000000" w:rsidRDefault="00C774F6">
      <w:r>
        <w:t xml:space="preserve">невысокое качество обслуживания во всех секторах туристской индустрии </w:t>
      </w:r>
      <w:r>
        <w:lastRenderedPageBreak/>
        <w:t>вследствие недостатка профессиональных кадров;</w:t>
      </w:r>
    </w:p>
    <w:p w:rsidR="00000000" w:rsidRDefault="00C774F6">
      <w:r>
        <w:t xml:space="preserve">несовершенство законодательства Российской </w:t>
      </w:r>
      <w:r>
        <w:t>Федерации, регулирующего сферу туризма;</w:t>
      </w:r>
    </w:p>
    <w:p w:rsidR="00000000" w:rsidRDefault="00C774F6">
      <w:r>
        <w:t>недостаточно активное продвижение туристского продукта Российской Федерации на мировом и внутреннем туристских рынках.</w:t>
      </w:r>
    </w:p>
    <w:p w:rsidR="00000000" w:rsidRDefault="00C774F6">
      <w:r>
        <w:t xml:space="preserve">В связи с этим реализация </w:t>
      </w:r>
      <w:hyperlink w:anchor="sub_111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</w:t>
      </w:r>
      <w:r>
        <w:t xml:space="preserve"> "Развитие культуры и туризма" на 2013 - 2020 годы (далее - Программа) будет осуществляться в соответствии со следующими основными приоритетами:</w:t>
      </w:r>
    </w:p>
    <w:p w:rsidR="00000000" w:rsidRDefault="00C774F6">
      <w:r>
        <w:t>укрепление единого культурного пространства на основе духовно-нравственных ценностей и исторических традиций на</w:t>
      </w:r>
      <w:r>
        <w:t>рода России как многонациональной цивилизационной общности, сохранение единого культурного кода народа;</w:t>
      </w:r>
    </w:p>
    <w:p w:rsidR="00000000" w:rsidRDefault="00C774F6">
      <w:r>
        <w:t>сохранение культурного и духовного наследия России, самобытных традиций ее народов как всемирного достояния, национального богатства и основы единства р</w:t>
      </w:r>
      <w:r>
        <w:t>оссийского общества;</w:t>
      </w:r>
    </w:p>
    <w:p w:rsidR="00000000" w:rsidRDefault="00C774F6">
      <w:r>
        <w:t>обеспечение максимальной доступности для широких слоев населения лучших образцов культуры и искусства;</w:t>
      </w:r>
    </w:p>
    <w:p w:rsidR="00000000" w:rsidRDefault="00C774F6">
      <w:r>
        <w:t>создание условий для творческой самореализации граждан, культурно-просветительской деятельности, организации внешкольного художестве</w:t>
      </w:r>
      <w:r>
        <w:t>нного образования и культурного досуга;</w:t>
      </w:r>
    </w:p>
    <w:p w:rsidR="00000000" w:rsidRDefault="00C774F6">
      <w: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000000" w:rsidRDefault="00C774F6">
      <w:r>
        <w:t>обеспечение инновационного развития отраслей культуры и туризма, вывод их на лид</w:t>
      </w:r>
      <w:r>
        <w:t>ирующие позиции в области применения современных технологий;</w:t>
      </w:r>
    </w:p>
    <w:p w:rsidR="00000000" w:rsidRDefault="00C774F6">
      <w:r>
        <w:t>усиление присутствия учреждений культуры в цифровой среде, создание необходимых условий для активизации инвестиционной деятельности в сферах культуры и туризма;</w:t>
      </w:r>
    </w:p>
    <w:p w:rsidR="00000000" w:rsidRDefault="00C774F6">
      <w:r>
        <w:t>укреплени</w:t>
      </w:r>
      <w:r>
        <w:t>е позиций государства в сфере культуры;</w:t>
      </w:r>
    </w:p>
    <w:p w:rsidR="00000000" w:rsidRDefault="00C774F6">
      <w:r>
        <w:t>формирование государственного заказа на создание кинематографической и печатной продукции, телерадиопрограмм и интернет-ресурсов;</w:t>
      </w:r>
    </w:p>
    <w:p w:rsidR="00000000" w:rsidRDefault="00C774F6">
      <w:r>
        <w:t>развитие производства и проката произведений российской кинематографии;</w:t>
      </w:r>
    </w:p>
    <w:p w:rsidR="00000000" w:rsidRDefault="00C774F6">
      <w:r>
        <w:t>совершенствова</w:t>
      </w:r>
      <w:r>
        <w:t>ние организационных и правовых механизмов, оптимизация деятельности организаций и учреждений, развитие государственно-частного партнерства, государственное поощрение меценатства, спонсорства и благотворительности;</w:t>
      </w:r>
    </w:p>
    <w:p w:rsidR="00000000" w:rsidRDefault="00C774F6">
      <w:r>
        <w:t>повышение роли государственно-общественног</w:t>
      </w:r>
      <w:r>
        <w:t>о партнерства в развитии сфер культуры и туризма;</w:t>
      </w:r>
    </w:p>
    <w:p w:rsidR="00000000" w:rsidRDefault="00C774F6">
      <w:r>
        <w:t>предотвращение противоправных посягательств на объекты культурного наследия;</w:t>
      </w:r>
    </w:p>
    <w:p w:rsidR="00000000" w:rsidRDefault="00C774F6">
      <w:r>
        <w:t>недопущение пересмотра взглядов на историю России, ее роль и место в мировой истории;</w:t>
      </w:r>
    </w:p>
    <w:p w:rsidR="00000000" w:rsidRDefault="00C774F6">
      <w:r>
        <w:t>дальнейшая интеграция России в мировой куль</w:t>
      </w:r>
      <w:r>
        <w:t>турный процесс;</w:t>
      </w:r>
    </w:p>
    <w:p w:rsidR="00000000" w:rsidRDefault="00C774F6">
      <w:r>
        <w:t>укрепление имиджа страны с богатейшей традиционной и динамично развивающейся современной культурой;</w:t>
      </w:r>
    </w:p>
    <w:p w:rsidR="00000000" w:rsidRDefault="00C774F6">
      <w:r>
        <w:t>использование культурного потенциала в интересах многостороннего международного сотрудничества;</w:t>
      </w:r>
    </w:p>
    <w:p w:rsidR="00000000" w:rsidRDefault="00C774F6">
      <w:r>
        <w:t xml:space="preserve">продвижение ценностей российской культуры в </w:t>
      </w:r>
      <w:r>
        <w:t>гуманитарном пространстве зарубежных стран;</w:t>
      </w:r>
    </w:p>
    <w:p w:rsidR="00000000" w:rsidRDefault="00C774F6">
      <w:r>
        <w:t>раскрытие культурного потенциала регионов России и поддержка региональных инициатив в сферах культуры и туризма;</w:t>
      </w:r>
    </w:p>
    <w:p w:rsidR="00000000" w:rsidRDefault="00C774F6">
      <w:r>
        <w:t>преодоление отставания и диспропорций в культурном уровне регионов;</w:t>
      </w:r>
    </w:p>
    <w:p w:rsidR="00000000" w:rsidRDefault="00C774F6">
      <w:r>
        <w:lastRenderedPageBreak/>
        <w:t xml:space="preserve">создание самобытных культурных </w:t>
      </w:r>
      <w:r>
        <w:t>кластеров и туристских брендов;</w:t>
      </w:r>
    </w:p>
    <w:p w:rsidR="00000000" w:rsidRDefault="00C774F6">
      <w:r>
        <w:t>укрепление материально-технической базы учреждений культуры и туризма;</w:t>
      </w:r>
    </w:p>
    <w:p w:rsidR="00000000" w:rsidRDefault="00C774F6">
      <w:r>
        <w:t>повышение социального статуса работников культуры (уровень доходов, общественное признание);</w:t>
      </w:r>
    </w:p>
    <w:p w:rsidR="00000000" w:rsidRDefault="00C774F6">
      <w:r>
        <w:t>совершенствование системы подготовки кадров и их социального</w:t>
      </w:r>
      <w:r>
        <w:t xml:space="preserve"> обеспечения, а также российской системы художественного образования и науки;</w:t>
      </w:r>
    </w:p>
    <w:p w:rsidR="00000000" w:rsidRDefault="00C774F6">
      <w:r>
        <w:t>повышение конкурентоспособности туристского рынка Российской Федерации, удовлетворяющего потребности российских и иностранных граждан в качественных туристских услугах;</w:t>
      </w:r>
    </w:p>
    <w:p w:rsidR="00000000" w:rsidRDefault="00C774F6">
      <w:r>
        <w:t>формирова</w:t>
      </w:r>
      <w:r>
        <w:t>ние единого туристского пространства на территории Российской Федерации;</w:t>
      </w:r>
    </w:p>
    <w:p w:rsidR="00000000" w:rsidRDefault="00C774F6">
      <w:r>
        <w:t>максимальное вовлечение туризма в популяризацию и использование историко-культурного наследия;</w:t>
      </w:r>
    </w:p>
    <w:p w:rsidR="00000000" w:rsidRDefault="00C774F6">
      <w:r>
        <w:t>поддержка и развитие внутреннего и въездного туризма;</w:t>
      </w:r>
    </w:p>
    <w:p w:rsidR="00000000" w:rsidRDefault="00C774F6">
      <w:r>
        <w:t>формирование представления о Росси</w:t>
      </w:r>
      <w:r>
        <w:t>йской Федерации как о стране, благоприятной для туризма;</w:t>
      </w:r>
    </w:p>
    <w:p w:rsidR="00000000" w:rsidRDefault="00C774F6">
      <w:r>
        <w:t>повышение эффективности мер, обеспечивающих безопасность туризма, защиту прав и законных интересов туристов в России и за рубежом, а также своевременное обеспечение туристов необходимой информацией.</w:t>
      </w:r>
    </w:p>
    <w:p w:rsidR="00000000" w:rsidRDefault="00C774F6">
      <w:r>
        <w:t xml:space="preserve">Сведения о показателях (индикаторах) Программы и их значениях представлены в </w:t>
      </w:r>
      <w:hyperlink w:anchor="sub_1000" w:history="1">
        <w:r>
          <w:rPr>
            <w:rStyle w:val="a4"/>
          </w:rPr>
          <w:t>приложении N 1</w:t>
        </w:r>
      </w:hyperlink>
      <w:r>
        <w:t xml:space="preserve">. Сведения о показателях (индикаторах) Программы в разрезе субъектов Российской Федерации представлены в </w:t>
      </w:r>
      <w:hyperlink w:anchor="sub_2000" w:history="1">
        <w:r>
          <w:rPr>
            <w:rStyle w:val="a4"/>
          </w:rPr>
          <w:t xml:space="preserve">приложении </w:t>
        </w:r>
        <w:r>
          <w:rPr>
            <w:rStyle w:val="a4"/>
          </w:rPr>
          <w:t>N 2</w:t>
        </w:r>
      </w:hyperlink>
      <w:r>
        <w:t>.</w:t>
      </w:r>
    </w:p>
    <w:p w:rsidR="00000000" w:rsidRDefault="00C774F6">
      <w:r>
        <w:t>Приоритеты деятельности в отдельных секторах сфер культуры и туризма описаны в подпрограммах Программы.</w:t>
      </w:r>
    </w:p>
    <w:p w:rsidR="00000000" w:rsidRDefault="00C774F6">
      <w:r>
        <w:t xml:space="preserve">Мероприятия по развитию сферы образования в области культуры реализуются в рамках </w:t>
      </w:r>
      <w:hyperlink r:id="rId20" w:history="1">
        <w:r>
          <w:rPr>
            <w:rStyle w:val="a4"/>
          </w:rPr>
          <w:t>государственной программы</w:t>
        </w:r>
      </w:hyperlink>
      <w:r>
        <w:t xml:space="preserve"> </w:t>
      </w:r>
      <w:r>
        <w:t>Российской Федерации "Развитие образования" на 2013 - 2020 годы.</w:t>
      </w:r>
    </w:p>
    <w:p w:rsidR="00000000" w:rsidRDefault="00C774F6">
      <w:r>
        <w:t xml:space="preserve">Целями Программы являются реализация стратегической роли культуры как духовно-нравственного основания развития личности и государства, единства российского общества, а также развитие туризма </w:t>
      </w:r>
      <w:r>
        <w:t>для приобщения граждан к мировому культурному и природному наследию.</w:t>
      </w:r>
    </w:p>
    <w:p w:rsidR="00000000" w:rsidRDefault="00C774F6">
      <w:r>
        <w:t>Такая формулировка определяется приоритетами государственной политики, ключевыми проблемами и современными вызовами в рассматриваемых сферах.</w:t>
      </w:r>
    </w:p>
    <w:p w:rsidR="00000000" w:rsidRDefault="00C774F6">
      <w:r>
        <w:t>Достижение указанных целей предполагается пос</w:t>
      </w:r>
      <w:r>
        <w:t>редством решения следующих взаимосвязанных и взаимодополняющих задач, отражающих установленные полномочия государственных органов власти в сферах культуры и туризма:</w:t>
      </w:r>
    </w:p>
    <w:p w:rsidR="00000000" w:rsidRDefault="00C774F6">
      <w:r>
        <w:t>сохранение культурного и исторического наследия народа, обеспечение доступа граждан к культурным ценностям и участию в культурной жизни, реализация творческого и инновационного потенциала нации;</w:t>
      </w:r>
    </w:p>
    <w:p w:rsidR="00000000" w:rsidRDefault="00C774F6">
      <w:r>
        <w:t xml:space="preserve">повышение качества и доступности услуг в сфере внутреннего и </w:t>
      </w:r>
      <w:r>
        <w:t>международного туризма;</w:t>
      </w:r>
    </w:p>
    <w:p w:rsidR="00000000" w:rsidRDefault="00C774F6">
      <w:r>
        <w:t>создание благоприятных условий для устойчивого развития сфер культуры и туризма.</w:t>
      </w:r>
    </w:p>
    <w:p w:rsidR="00000000" w:rsidRDefault="00C774F6">
      <w:r>
        <w:t>Указанные задачи ориентированы:</w:t>
      </w:r>
    </w:p>
    <w:p w:rsidR="00000000" w:rsidRDefault="00C774F6">
      <w:r>
        <w:t xml:space="preserve">на реализацию прав граждан в области культуры, установленных в положениях </w:t>
      </w:r>
      <w:hyperlink r:id="rId21" w:history="1">
        <w:r>
          <w:rPr>
            <w:rStyle w:val="a4"/>
          </w:rPr>
          <w:t>статьи 44</w:t>
        </w:r>
      </w:hyperlink>
      <w:r>
        <w:t xml:space="preserve"> Конституции Российской Федерации, что относится к стратегическим национальным приоритетам;</w:t>
      </w:r>
    </w:p>
    <w:p w:rsidR="00000000" w:rsidRDefault="00C774F6">
      <w:r>
        <w:t>на реализацию прав граждан, связанных с удовлетворением духовных потребностей, приобщением к культурно-историческим ценностям, удовлетворением потребностей в укреп</w:t>
      </w:r>
      <w:r>
        <w:t xml:space="preserve">лении здоровья, активном и полноценном отдыхе, а также на </w:t>
      </w:r>
      <w:r>
        <w:lastRenderedPageBreak/>
        <w:t>укрепление взаимопонимания между народами, гражданского согласия, утверждение общечеловеческих ценностей;</w:t>
      </w:r>
    </w:p>
    <w:p w:rsidR="00000000" w:rsidRDefault="00C774F6">
      <w:r>
        <w:t>на формирование политических, нормативно-правовых, организационных, экономических, финансовы</w:t>
      </w:r>
      <w:r>
        <w:t>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и туризма на период до 2020 года.</w:t>
      </w:r>
    </w:p>
    <w:p w:rsidR="00000000" w:rsidRDefault="00C774F6">
      <w:r>
        <w:t>Решение задачи сохранения культурного и исторического наследия нар</w:t>
      </w:r>
      <w:r>
        <w:t xml:space="preserve">ода, обеспечения доступа граждан к культурным ценностям и участию в культурной жизни, реализации творческого и инновационного потенциала нации будет обеспечено посредством осуществления </w:t>
      </w:r>
      <w:hyperlink w:anchor="sub_11" w:history="1">
        <w:r>
          <w:rPr>
            <w:rStyle w:val="a4"/>
          </w:rPr>
          <w:t>подпрограммы 1</w:t>
        </w:r>
      </w:hyperlink>
      <w:r>
        <w:t xml:space="preserve"> "Наследие", </w:t>
      </w:r>
      <w:hyperlink w:anchor="sub_12" w:history="1">
        <w:r>
          <w:rPr>
            <w:rStyle w:val="a4"/>
          </w:rPr>
          <w:t>подпрограммы 2</w:t>
        </w:r>
      </w:hyperlink>
      <w:r>
        <w:t xml:space="preserve"> "Искусство" и </w:t>
      </w:r>
      <w:hyperlink w:anchor="sub_15" w:history="1">
        <w:r>
          <w:rPr>
            <w:rStyle w:val="a4"/>
          </w:rPr>
          <w:t>федеральной целевой программы</w:t>
        </w:r>
      </w:hyperlink>
      <w:r>
        <w:t xml:space="preserve"> "Культура России (2012 - 2018 годы)", которые предусматривают:</w:t>
      </w:r>
    </w:p>
    <w:p w:rsidR="00000000" w:rsidRDefault="00C774F6">
      <w:r>
        <w:t>оказание государственных и муниципальных услуг (выполнение работ) в сфере культуры, в котором будут задей</w:t>
      </w:r>
      <w:r>
        <w:t>ствованы: библиотеки, музеи (в том числе музеи-заповедники), выставочные галереи, архивы, аудио-, видео-, фильмо- и другие фонды, театры, концертные организации и самостоятельные коллективы, цирки, кинотеатры, учреждения культурно-досугового типа, парки ку</w:t>
      </w:r>
      <w:r>
        <w:t>льтуры и отдыха, зоопарки, детские школы искусств (детские музыкальные, художественные школы, школы искусств, хореографические школы и др.), специализированные реставрационные предприятия и мастерские, многофункциональные культурные комплексы и др.;</w:t>
      </w:r>
    </w:p>
    <w:p w:rsidR="00000000" w:rsidRDefault="00C774F6">
      <w:r>
        <w:t>создан</w:t>
      </w:r>
      <w:r>
        <w:t>ие условий для сохранения и развития исполнительских и изобразительных искусств;</w:t>
      </w:r>
    </w:p>
    <w:p w:rsidR="00000000" w:rsidRDefault="00C774F6">
      <w:r>
        <w:t>осуществление мер государственной поддержки кинематографии, современного изобразительного искусства, художественных коллективов, творческих инициатив населения, дарований, выд</w:t>
      </w:r>
      <w:r>
        <w:t>ающихся деятелей российского искусства, работников сферы культуры, творческих союзов и организаций культуры;</w:t>
      </w:r>
    </w:p>
    <w:p w:rsidR="00000000" w:rsidRDefault="00C774F6">
      <w:r>
        <w:t>проведение крупномасштабных мероприятий общенационального и международного значения, посвященных значимым событиям отечественной и мировой культуры</w:t>
      </w:r>
      <w:r>
        <w:t>, а также мероприятий по развитию международного и межрегионального сотрудничества в сфере культуры;</w:t>
      </w:r>
    </w:p>
    <w:p w:rsidR="00000000" w:rsidRDefault="00C774F6">
      <w:r>
        <w:t>предоставление бюджетам субъектов Российской Федерации субсидий на софинансирование расходных обязательств субъектов Российской Федерации по развитию учреж</w:t>
      </w:r>
      <w:r>
        <w:t>дений культуры и субсидий на софинансирование мероприятий по укреплению материально-технической базы объектов культуры регионов.</w:t>
      </w:r>
    </w:p>
    <w:p w:rsidR="00000000" w:rsidRDefault="00C774F6">
      <w:r>
        <w:t>Для решения задачи повышения качества и доступности услуг в сфере внутреннего и международного туризма предусматривается выполн</w:t>
      </w:r>
      <w:r>
        <w:t xml:space="preserve">ение </w:t>
      </w:r>
      <w:hyperlink w:anchor="sub_13" w:history="1">
        <w:r>
          <w:rPr>
            <w:rStyle w:val="a4"/>
          </w:rPr>
          <w:t>подпрограммы 3</w:t>
        </w:r>
      </w:hyperlink>
      <w:r>
        <w:t xml:space="preserve"> "Туризм" и </w:t>
      </w:r>
      <w:hyperlink w:anchor="sub_16" w:history="1">
        <w:r>
          <w:rPr>
            <w:rStyle w:val="a4"/>
          </w:rPr>
          <w:t>федеральной целевой программы</w:t>
        </w:r>
      </w:hyperlink>
      <w:r>
        <w:t xml:space="preserve"> "Развитие внутреннего и въездного туризма в Российской Федерации (2011 - 2018 годы)", которые предусматривают:</w:t>
      </w:r>
    </w:p>
    <w:p w:rsidR="00000000" w:rsidRDefault="00C774F6">
      <w:r>
        <w:t>осуществление мер по встраиванию объ</w:t>
      </w:r>
      <w:r>
        <w:t>ектов культуры в систему туристской деятельности;</w:t>
      </w:r>
    </w:p>
    <w:p w:rsidR="00000000" w:rsidRDefault="00C774F6">
      <w:r>
        <w:t>проведение комплекса мероприятий по развитию туристско-рекреационного комплекса Российской Федерации;</w:t>
      </w:r>
    </w:p>
    <w:p w:rsidR="00000000" w:rsidRDefault="00C774F6">
      <w:r>
        <w:t>государственную поддержку осуществления отраслевых инфраструктурных проектов;</w:t>
      </w:r>
    </w:p>
    <w:p w:rsidR="00000000" w:rsidRDefault="00C774F6">
      <w:r>
        <w:t>развитие механизмов социал</w:t>
      </w:r>
      <w:r>
        <w:t>ьного туризма как государственной и корпоративной поддержки туристских поездок к объектам культурного, исторического и природного наследия граждан с ограниченными возможностями, малоимущих и других социально слабо защищенных категорий граждан;</w:t>
      </w:r>
    </w:p>
    <w:p w:rsidR="00000000" w:rsidRDefault="00C774F6">
      <w:r>
        <w:t>развитие и п</w:t>
      </w:r>
      <w:r>
        <w:t xml:space="preserve">родвижение культурно-образовательного туризма как основы для роста просвещенности, повышения культурного и образовательного уровня российского </w:t>
      </w:r>
      <w:r>
        <w:lastRenderedPageBreak/>
        <w:t>населения (в первую очередь учащейся молодежи), а также укрепления позиций Российской Федерации как привлекательн</w:t>
      </w:r>
      <w:r>
        <w:t>ого направления в глазах иностранных туристов;</w:t>
      </w:r>
    </w:p>
    <w:p w:rsidR="00000000" w:rsidRDefault="00C774F6">
      <w:r>
        <w:t>реализацию мер по продвижению туристского продукта Российской Федерации на внутреннем и зарубежных туристских рынках;</w:t>
      </w:r>
    </w:p>
    <w:p w:rsidR="00000000" w:rsidRDefault="00C774F6">
      <w:r>
        <w:t>обеспечение участия Российской Федерации в международных мероприятиях и организациях в сфер</w:t>
      </w:r>
      <w:r>
        <w:t>е туризма;</w:t>
      </w:r>
    </w:p>
    <w:p w:rsidR="00000000" w:rsidRDefault="00C774F6">
      <w:r>
        <w:t>создание и обеспечение деятельности представительств Российской Федерации по туризму за пределами Российской Федерации.</w:t>
      </w:r>
    </w:p>
    <w:p w:rsidR="00000000" w:rsidRDefault="00C774F6">
      <w:r>
        <w:t>Для решения задачи создания благоприятных условий для устойчивого развития сфер культуры и туризма предусматривается выполнен</w:t>
      </w:r>
      <w:r>
        <w:t xml:space="preserve">ие </w:t>
      </w:r>
      <w:hyperlink w:anchor="sub_14" w:history="1">
        <w:r>
          <w:rPr>
            <w:rStyle w:val="a4"/>
          </w:rPr>
          <w:t>подпрограммы 4</w:t>
        </w:r>
      </w:hyperlink>
      <w:r>
        <w:t xml:space="preserve"> "Обеспечение условий реализации Программы", которая предусматривает:</w:t>
      </w:r>
    </w:p>
    <w:p w:rsidR="00000000" w:rsidRDefault="00C774F6">
      <w:r>
        <w:t>выполнение государственных функций по выработке и реализации государственной политики, нормативно-правовому регулированию, контролю и надзору в с</w:t>
      </w:r>
      <w:r>
        <w:t>ферах культуры и туризма;</w:t>
      </w:r>
    </w:p>
    <w:p w:rsidR="00000000" w:rsidRDefault="00C774F6">
      <w:r>
        <w:t>реализацию мероприятий по повышению оплаты труда работников учреждений культуры;</w:t>
      </w:r>
    </w:p>
    <w:p w:rsidR="00000000" w:rsidRDefault="00C774F6">
      <w:r>
        <w:t>осуществление инвестиций в строительство объектов культурно-туристской инфраструктуры;</w:t>
      </w:r>
    </w:p>
    <w:p w:rsidR="00000000" w:rsidRDefault="00C774F6">
      <w:r>
        <w:t>реализацию мер по развитию информатизации отрасли;</w:t>
      </w:r>
    </w:p>
    <w:p w:rsidR="00000000" w:rsidRDefault="00C774F6">
      <w:r>
        <w:t>поддержку п</w:t>
      </w:r>
      <w:r>
        <w:t>риоритетных инновационных проектов;</w:t>
      </w:r>
    </w:p>
    <w:p w:rsidR="00000000" w:rsidRDefault="00C774F6">
      <w:r>
        <w:t>предоставление бюджетам субъектов Российской Федерации субвенций на осуществление полномочий Российской Федерации по государственной охране объектов культурного наследия;</w:t>
      </w:r>
    </w:p>
    <w:p w:rsidR="00000000" w:rsidRDefault="00C774F6">
      <w:r>
        <w:t>систематическое проведение фундаментальных и прикладных исследований в сферах культуры и туризма;</w:t>
      </w:r>
    </w:p>
    <w:p w:rsidR="00000000" w:rsidRDefault="00C774F6">
      <w:r>
        <w:t>управление реализацией и изменениями Программы.</w:t>
      </w:r>
    </w:p>
    <w:p w:rsidR="00000000" w:rsidRDefault="00C774F6">
      <w:r>
        <w:t xml:space="preserve">Перечень ведомственных целевых программ и основных мероприятий Программы представлен в </w:t>
      </w:r>
      <w:hyperlink w:anchor="sub_3000" w:history="1">
        <w:r>
          <w:rPr>
            <w:rStyle w:val="a4"/>
          </w:rPr>
          <w:t>приложении N 3</w:t>
        </w:r>
      </w:hyperlink>
      <w:r>
        <w:t>.</w:t>
      </w:r>
    </w:p>
    <w:p w:rsidR="00000000" w:rsidRDefault="00C774F6">
      <w:r>
        <w:t xml:space="preserve">Требования к государственной политике субъектов Российской Федерации в сфере культуры и туризма определяются положениями </w:t>
      </w:r>
      <w:hyperlink r:id="rId22" w:history="1">
        <w:r>
          <w:rPr>
            <w:rStyle w:val="a4"/>
          </w:rPr>
          <w:t>Закона</w:t>
        </w:r>
      </w:hyperlink>
      <w:r>
        <w:t xml:space="preserve"> Российской Федерации "Основы законодательства Российской Федерации о культуре</w:t>
      </w:r>
      <w:r>
        <w:t xml:space="preserve">", </w:t>
      </w:r>
      <w:hyperlink r:id="rId23" w:history="1">
        <w:r>
          <w:rPr>
            <w:rStyle w:val="a4"/>
          </w:rPr>
          <w:t>Федерального закона</w:t>
        </w:r>
      </w:hyperlink>
      <w:r>
        <w:t xml:space="preserve"> "Об основах туристской деятельности в Российской Федерации", </w:t>
      </w:r>
      <w:hyperlink r:id="rId24" w:history="1">
        <w:r>
          <w:rPr>
            <w:rStyle w:val="a4"/>
          </w:rPr>
          <w:t>Федерального закона</w:t>
        </w:r>
      </w:hyperlink>
      <w:r>
        <w:t xml:space="preserve"> "Об объектах культурного наследия (памятниках истории и культуры) народов Российско</w:t>
      </w:r>
      <w:r>
        <w:t xml:space="preserve">й Федерации", </w:t>
      </w:r>
      <w:hyperlink r:id="rId25" w:history="1">
        <w:r>
          <w:rPr>
            <w:rStyle w:val="a4"/>
          </w:rPr>
          <w:t>Федерального закона</w:t>
        </w:r>
      </w:hyperlink>
      <w:r>
        <w:t xml:space="preserve"> "О Музейном фонде Российской Федерации и музеях в Российской Федерации", </w:t>
      </w:r>
      <w:hyperlink r:id="rId26" w:history="1">
        <w:r>
          <w:rPr>
            <w:rStyle w:val="a4"/>
          </w:rPr>
          <w:t>Федерального закона</w:t>
        </w:r>
      </w:hyperlink>
      <w:r>
        <w:t xml:space="preserve"> "О библиотечном деле", </w:t>
      </w:r>
      <w:hyperlink r:id="rId27" w:history="1">
        <w:r>
          <w:rPr>
            <w:rStyle w:val="a4"/>
          </w:rPr>
          <w:t>Федераль</w:t>
        </w:r>
        <w:r>
          <w:rPr>
            <w:rStyle w:val="a4"/>
          </w:rPr>
          <w:t>ного закона</w:t>
        </w:r>
      </w:hyperlink>
      <w:r>
        <w:t xml:space="preserve"> "О государственной поддержке кинематографии Российской Федерации" и </w:t>
      </w:r>
      <w:hyperlink r:id="rId28" w:history="1">
        <w:r>
          <w:rPr>
            <w:rStyle w:val="a4"/>
          </w:rPr>
          <w:t>Федерального закона</w:t>
        </w:r>
      </w:hyperlink>
      <w:r>
        <w:t xml:space="preserve"> "О национально-культурной автономии", а также документами государственного стратегического планирования.</w:t>
      </w:r>
    </w:p>
    <w:p w:rsidR="00000000" w:rsidRDefault="00C774F6">
      <w:r>
        <w:t>На уровне субъе</w:t>
      </w:r>
      <w:r>
        <w:t>ктов Российской Федерации государственная политика в сфере культуры и туризма реализуется в рамках соответствующих государственных программ.</w:t>
      </w:r>
    </w:p>
    <w:p w:rsidR="00000000" w:rsidRDefault="00C774F6">
      <w:r>
        <w:t>Государственные программы субъектов Российской Федерации в сфере культуры и туризма конкретизируют положения и напр</w:t>
      </w:r>
      <w:r>
        <w:t>авления развития сфер культуры и туризма с учетом специфики условий и доступных ресурсов соответствующего региона.</w:t>
      </w:r>
    </w:p>
    <w:p w:rsidR="00000000" w:rsidRDefault="00C774F6">
      <w:r>
        <w:t xml:space="preserve">Сведения об основных мерах правового регулирования в сфере реализации Программы представлены в </w:t>
      </w:r>
      <w:hyperlink w:anchor="sub_4000" w:history="1">
        <w:r>
          <w:rPr>
            <w:rStyle w:val="a4"/>
          </w:rPr>
          <w:t>приложении N 4</w:t>
        </w:r>
      </w:hyperlink>
      <w:r>
        <w:t>.</w:t>
      </w:r>
    </w:p>
    <w:p w:rsidR="00000000" w:rsidRDefault="00C774F6">
      <w:r>
        <w:t>На I</w:t>
      </w:r>
      <w:r>
        <w:t xml:space="preserve"> этапе (2013 - 2014 годы) реализации Программы будут сформированы правовые, организационные и методические условия, необходимые для эффективной реализации Программы, в том числе: совершенствование нормативно-правовой базы сфер культуры и туризма, организац</w:t>
      </w:r>
      <w:r>
        <w:t xml:space="preserve">ия и проведение научных исследований и </w:t>
      </w:r>
      <w:r>
        <w:lastRenderedPageBreak/>
        <w:t>разработок в части развития сфер культуры и туризма, осуществление подготовки и переподготовки персонала, внедрение проектного управления, информационная поддержка Программы и др.</w:t>
      </w:r>
    </w:p>
    <w:p w:rsidR="00000000" w:rsidRDefault="00C774F6">
      <w:r>
        <w:t>Реализация этого этапа будет осуществ</w:t>
      </w:r>
      <w:r>
        <w:t>ляться в условиях преодоления негативных последствий мирового финансового кризиса и предполагает акцент на повышении эффективности деятельности организаций культуры и туризма с учетом реально сложившейся ситуации и ограниченности ресурсного обеспечения.</w:t>
      </w:r>
    </w:p>
    <w:p w:rsidR="00000000" w:rsidRDefault="00C774F6">
      <w:r>
        <w:t>II</w:t>
      </w:r>
      <w:r>
        <w:t xml:space="preserve"> этап (2015 - 2018 годы) Программы ориентирован на полноценное использование созданных условий для обеспечения нового качества услуг в сферах культуры и туризма и повышение конкурентоспособности рынка туристских услуг страны.</w:t>
      </w:r>
    </w:p>
    <w:p w:rsidR="00000000" w:rsidRDefault="00C774F6">
      <w:r>
        <w:t>На указанном этапе планируется</w:t>
      </w:r>
      <w:r>
        <w:t xml:space="preserve"> внедрение инноваций в сферы культуры и туризма, обеспечивающих выход на современные стандарты качества услуг, модернизация и развитие необходимой для реализации Программы инфраструктуры, создание условий, обеспечивающих равный и свободный доступ населения</w:t>
      </w:r>
      <w:r>
        <w:t xml:space="preserve"> ко всему спектру культурных благ и туристских услуг.</w:t>
      </w:r>
    </w:p>
    <w:p w:rsidR="00000000" w:rsidRDefault="00C774F6">
      <w:r>
        <w:t>Также будет активизирована интеграция России в мировой культурный процесс и укрепление позитивного образа страны за рубежом.</w:t>
      </w:r>
    </w:p>
    <w:p w:rsidR="00000000" w:rsidRDefault="00C774F6">
      <w:r>
        <w:t>На III этапе (2019 - 2020 годы) продолжатся внедрение инноваций и модернизаци</w:t>
      </w:r>
      <w:r>
        <w:t>я отраслей культуры и туризма, мониторинг, контроль и оценка их эффективности, выявление и внедрение лучшего российского и зарубежного опыта управления в сферах культуры и туризма.</w:t>
      </w:r>
    </w:p>
    <w:p w:rsidR="00000000" w:rsidRDefault="00C774F6">
      <w:r>
        <w:t>Информация о ресурсном обеспечении Программы за счет бюджетных ассигнований</w:t>
      </w:r>
      <w:r>
        <w:t xml:space="preserve"> федерального бюджета представлена в </w:t>
      </w:r>
      <w:hyperlink w:anchor="sub_5000" w:history="1">
        <w:r>
          <w:rPr>
            <w:rStyle w:val="a4"/>
          </w:rPr>
          <w:t>приложении N 5</w:t>
        </w:r>
      </w:hyperlink>
      <w:r>
        <w:t>.</w:t>
      </w:r>
    </w:p>
    <w:p w:rsidR="00000000" w:rsidRDefault="00C774F6">
      <w:bookmarkStart w:id="14" w:name="sub_100001"/>
      <w:r>
        <w:t>Правила предоставления и распределения субсидий из федерального бюджета бюджетам субъектов Российской Федерации на поддержку творческой деятельности муниципальных теат</w:t>
      </w:r>
      <w:r>
        <w:t xml:space="preserve">ров в городах с численностью населения до 300 тыс. человек приведены в </w:t>
      </w:r>
      <w:hyperlink w:anchor="sub_6000" w:history="1">
        <w:r>
          <w:rPr>
            <w:rStyle w:val="a4"/>
          </w:rPr>
          <w:t>приложении N 6</w:t>
        </w:r>
      </w:hyperlink>
      <w:r>
        <w:t>.</w:t>
      </w:r>
    </w:p>
    <w:p w:rsidR="00000000" w:rsidRDefault="00C774F6">
      <w:bookmarkStart w:id="15" w:name="sub_110"/>
      <w:bookmarkEnd w:id="14"/>
      <w:r>
        <w:t>Правила предоставления и распределения субсидий из федерального бюджета бюджетам субъектов Российской Федерации на обеспечение</w:t>
      </w:r>
      <w:r>
        <w:t xml:space="preserve"> развития и укрепления материально-технической базы муниципальных домов культуры приведены в </w:t>
      </w:r>
      <w:hyperlink w:anchor="sub_7000" w:history="1">
        <w:r>
          <w:rPr>
            <w:rStyle w:val="a4"/>
          </w:rPr>
          <w:t>приложении N 7</w:t>
        </w:r>
      </w:hyperlink>
      <w:r>
        <w:t>.</w:t>
      </w:r>
    </w:p>
    <w:p w:rsidR="00000000" w:rsidRDefault="00C774F6">
      <w:bookmarkStart w:id="16" w:name="sub_113"/>
      <w:bookmarkEnd w:id="15"/>
      <w:r>
        <w:t>Правила предоставления и распределения субсидии из федерального бюджета бюджетам субъектов Российской Федер</w:t>
      </w:r>
      <w:r>
        <w:t xml:space="preserve">ации на поддержку отрасли культуры приведены в </w:t>
      </w:r>
      <w:hyperlink w:anchor="sub_8000" w:history="1">
        <w:r>
          <w:rPr>
            <w:rStyle w:val="a4"/>
          </w:rPr>
          <w:t>приложении N 8</w:t>
        </w:r>
      </w:hyperlink>
      <w:r>
        <w:t>.</w:t>
      </w:r>
    </w:p>
    <w:bookmarkEnd w:id="16"/>
    <w:p w:rsidR="00000000" w:rsidRDefault="00C774F6"/>
    <w:p w:rsidR="00000000" w:rsidRDefault="00C774F6">
      <w:pPr>
        <w:pStyle w:val="1"/>
      </w:pPr>
      <w:bookmarkStart w:id="17" w:name="sub_200"/>
      <w:r>
        <w:t>II. Общая характеристика участия субъектов Российской Федерации в реализации государственной программы</w:t>
      </w:r>
    </w:p>
    <w:bookmarkEnd w:id="17"/>
    <w:p w:rsidR="00000000" w:rsidRDefault="00C774F6"/>
    <w:p w:rsidR="00000000" w:rsidRDefault="00C774F6">
      <w:r>
        <w:t>Участие субъектов Российской Федерации в реализации мероприятий Программы является одним из важнейших условий ее эффективности и осуществляется в рамках собственных полномочий за счет средств бюджетов субъектов Российской Федерации.</w:t>
      </w:r>
    </w:p>
    <w:p w:rsidR="00000000" w:rsidRDefault="00C774F6">
      <w:r>
        <w:t>Предусматривается участ</w:t>
      </w:r>
      <w:r>
        <w:t>ие субъектов Российской Федерации в осуществлении ряда подпрограмм Программы, а также в реализации ряда мероприятий федеральных целевых программ Программы.</w:t>
      </w:r>
    </w:p>
    <w:p w:rsidR="00000000" w:rsidRDefault="00C774F6">
      <w:r>
        <w:t>Реализация мероприятий субъектами Российской Федерации внесет значительный вклад в достижение целевы</w:t>
      </w:r>
      <w:r>
        <w:t>х значений показателей (индикаторов) Программы и входящих в нее подпрограмм.</w:t>
      </w:r>
    </w:p>
    <w:p w:rsidR="00000000" w:rsidRDefault="00C774F6">
      <w:r>
        <w:lastRenderedPageBreak/>
        <w:t>Состав, а также целевые значения показателей (индикаторов) Программы, представляемых в разрезе субъектов Российской Федерации (федеральных округов), определяются на основании дост</w:t>
      </w:r>
      <w:r>
        <w:t>упных в региональном разрезе:</w:t>
      </w:r>
    </w:p>
    <w:p w:rsidR="00000000" w:rsidRDefault="00C774F6">
      <w:r>
        <w:t>данных по формам федерального статистического наблюдения;</w:t>
      </w:r>
    </w:p>
    <w:p w:rsidR="00000000" w:rsidRDefault="00C774F6">
      <w:r>
        <w:t>данных ведомственной отчетности Министерства культуры Российской Федерации и Федерального агентства по туризму;</w:t>
      </w:r>
    </w:p>
    <w:p w:rsidR="00000000" w:rsidRDefault="00C774F6">
      <w:r>
        <w:t>данных социологических исследований, проводимых Министер</w:t>
      </w:r>
      <w:r>
        <w:t>ством культуры Российской Федерации.</w:t>
      </w:r>
    </w:p>
    <w:p w:rsidR="00000000" w:rsidRDefault="00C774F6">
      <w:r>
        <w:t xml:space="preserve">В рамках </w:t>
      </w:r>
      <w:hyperlink w:anchor="sub_11" w:history="1">
        <w:r>
          <w:rPr>
            <w:rStyle w:val="a4"/>
          </w:rPr>
          <w:t>подпрограммы 1</w:t>
        </w:r>
      </w:hyperlink>
      <w:r>
        <w:t xml:space="preserve"> "Наследие" предусмотрены следующие показатели, достижение которых напрямую связано с реализацией мероприятий субъектами Российской Федерации:</w:t>
      </w:r>
    </w:p>
    <w:p w:rsidR="00000000" w:rsidRDefault="00C774F6">
      <w:r>
        <w:t>средняя численность посетител</w:t>
      </w:r>
      <w:r>
        <w:t>ей платных мероприятий парков на 1 тыс. человек;</w:t>
      </w:r>
    </w:p>
    <w:p w:rsidR="00000000" w:rsidRDefault="00C774F6">
      <w:r>
        <w:t>площадь парков в расчете на 1 человека;</w:t>
      </w:r>
    </w:p>
    <w:p w:rsidR="00000000" w:rsidRDefault="00C774F6">
      <w:r>
        <w:t>средняя численность посетителей зоопарков на 1 тыс. человек;</w:t>
      </w:r>
    </w:p>
    <w:p w:rsidR="00000000" w:rsidRDefault="00C774F6">
      <w:r>
        <w:t>охват населения библиотечным обслуживанием;</w:t>
      </w:r>
    </w:p>
    <w:p w:rsidR="00000000" w:rsidRDefault="00C774F6">
      <w:r>
        <w:t>средняя численность посещений библиотек в расчете на 1 тыс. человек;</w:t>
      </w:r>
    </w:p>
    <w:p w:rsidR="00000000" w:rsidRDefault="00C774F6">
      <w:r>
        <w:t>среднее количество книговыдач в расчете на 1 тыс. человек;</w:t>
      </w:r>
    </w:p>
    <w:p w:rsidR="00000000" w:rsidRDefault="00C774F6">
      <w:r>
        <w:t>количество экземпляров новых поступлений в библиотечные фонды общедоступных библиотек на 1 тыс. человек;</w:t>
      </w:r>
    </w:p>
    <w:p w:rsidR="00000000" w:rsidRDefault="00C774F6">
      <w:r>
        <w:t>среднее количество посе</w:t>
      </w:r>
      <w:r>
        <w:t>щений музеев в расчете на 1 тыс. человек;</w:t>
      </w:r>
    </w:p>
    <w:p w:rsidR="00000000" w:rsidRDefault="00C774F6">
      <w:r>
        <w:t>среднее количество выставок в расчете на 10 тыс. человек.</w:t>
      </w:r>
    </w:p>
    <w:p w:rsidR="00000000" w:rsidRDefault="00C774F6">
      <w:r>
        <w:t xml:space="preserve">В рамках </w:t>
      </w:r>
      <w:hyperlink w:anchor="sub_12" w:history="1">
        <w:r>
          <w:rPr>
            <w:rStyle w:val="a4"/>
          </w:rPr>
          <w:t>подпрограммы 2</w:t>
        </w:r>
      </w:hyperlink>
      <w:r>
        <w:t xml:space="preserve"> "Искусство" предусмотрены следующие показатели, достижение которых напрямую связано с реализацией мероприяти</w:t>
      </w:r>
      <w:r>
        <w:t>й субъектами Российской Федерации:</w:t>
      </w:r>
    </w:p>
    <w:p w:rsidR="00000000" w:rsidRDefault="00C774F6">
      <w:r>
        <w:t>средняя численность зрителей на мероприятиях театров в расчете на 1 тыс. человек;</w:t>
      </w:r>
    </w:p>
    <w:p w:rsidR="00000000" w:rsidRDefault="00C774F6">
      <w:r>
        <w:t>средняя численность зрителей на мероприятиях концертных организаций, самостоятельных коллективов, проведенных собственными силами в предела</w:t>
      </w:r>
      <w:r>
        <w:t>х своей территории, в расчете на 1 тыс. человек;</w:t>
      </w:r>
    </w:p>
    <w:p w:rsidR="00000000" w:rsidRDefault="00C774F6">
      <w:r>
        <w:t>среднее количество участников клубных формирований в расчете на 1 тыс. человек;</w:t>
      </w:r>
    </w:p>
    <w:p w:rsidR="00000000" w:rsidRDefault="00C774F6">
      <w:r>
        <w:t>средняя численность детей от 7 до 15 лет, обучающихся в детских школах искусств, на 1 тыс. человек этой категории.</w:t>
      </w:r>
    </w:p>
    <w:p w:rsidR="00000000" w:rsidRDefault="00C774F6">
      <w:r>
        <w:t xml:space="preserve">В рамках </w:t>
      </w:r>
      <w:hyperlink w:anchor="sub_13" w:history="1">
        <w:r>
          <w:rPr>
            <w:rStyle w:val="a4"/>
          </w:rPr>
          <w:t>подпрограммы 3</w:t>
        </w:r>
      </w:hyperlink>
      <w:r>
        <w:t xml:space="preserve"> "Туризм" предусмотрен показатель - количество средств размещения, классифицированных в соответствии с системой классификации гостиниц и иных средств размещения, достижение которого напрямую связано с реализацией мероприя</w:t>
      </w:r>
      <w:r>
        <w:t>тий субъектами Российской Федерации.</w:t>
      </w:r>
    </w:p>
    <w:p w:rsidR="00000000" w:rsidRDefault="00C774F6">
      <w:r>
        <w:t xml:space="preserve">Сведения о показателях (индикаторах) Программы в разрезе субъектов Российской Федерации представлены в </w:t>
      </w:r>
      <w:hyperlink w:anchor="sub_2000" w:history="1">
        <w:r>
          <w:rPr>
            <w:rStyle w:val="a4"/>
          </w:rPr>
          <w:t>приложении N 2</w:t>
        </w:r>
      </w:hyperlink>
      <w:r>
        <w:t>.</w:t>
      </w:r>
    </w:p>
    <w:p w:rsidR="00000000" w:rsidRDefault="00C774F6">
      <w:r>
        <w:t>При определении плановых значений показателей (индикаторов) Программы испо</w:t>
      </w:r>
      <w:r>
        <w:t>льзовались:</w:t>
      </w:r>
    </w:p>
    <w:p w:rsidR="00000000" w:rsidRDefault="00C774F6">
      <w:r>
        <w:t>параметры стратегических документов (</w:t>
      </w:r>
      <w:hyperlink r:id="rId29" w:history="1">
        <w:r>
          <w:rPr>
            <w:rStyle w:val="a4"/>
          </w:rPr>
          <w:t>Концепция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утвержденная </w:t>
      </w:r>
      <w:hyperlink r:id="rId30" w:history="1">
        <w:r>
          <w:rPr>
            <w:rStyle w:val="a4"/>
          </w:rPr>
          <w:t>распоряжением</w:t>
        </w:r>
      </w:hyperlink>
      <w:r>
        <w:t xml:space="preserve"> Правител</w:t>
      </w:r>
      <w:r>
        <w:t xml:space="preserve">ьства Российской Федерации от 17 ноября 2008 г. N 1662-р, отраслевые концепции, </w:t>
      </w:r>
      <w:hyperlink r:id="rId31" w:history="1">
        <w:r>
          <w:rPr>
            <w:rStyle w:val="a4"/>
          </w:rPr>
          <w:t>стратегии</w:t>
        </w:r>
      </w:hyperlink>
      <w:r>
        <w:t>, федеральные целевые программы и др.) и нормативных правовых актов (в первую очередь указы Президента Российской Федерации), ка</w:t>
      </w:r>
      <w:r>
        <w:t>сающихся развития сфер культуры и туризма;</w:t>
      </w:r>
    </w:p>
    <w:p w:rsidR="00000000" w:rsidRDefault="00C774F6">
      <w:r>
        <w:t xml:space="preserve">сценарные условия </w:t>
      </w:r>
      <w:hyperlink r:id="rId32" w:history="1">
        <w:r>
          <w:rPr>
            <w:rStyle w:val="a4"/>
          </w:rPr>
          <w:t>долгосрочного прогноза</w:t>
        </w:r>
      </w:hyperlink>
      <w:r>
        <w:t xml:space="preserve"> социально-экономического развития Российской Федерации до 2030 года;</w:t>
      </w:r>
    </w:p>
    <w:p w:rsidR="00000000" w:rsidRDefault="00C774F6">
      <w:r>
        <w:lastRenderedPageBreak/>
        <w:t>данные государственной статистики и данные, разрабатываемые на осно</w:t>
      </w:r>
      <w:r>
        <w:t>ве показателей, включаемых в Федеральный план статистических работ;</w:t>
      </w:r>
    </w:p>
    <w:p w:rsidR="00000000" w:rsidRDefault="00C774F6">
      <w:r>
        <w:t>данные Федерального казначейства о бюджетном финансировании сферы культуры;</w:t>
      </w:r>
    </w:p>
    <w:p w:rsidR="00000000" w:rsidRDefault="00C774F6">
      <w:r>
        <w:t>данные субъектов Российской Федерации о фактических и планируемых результатах деятельности в сферах культуры и т</w:t>
      </w:r>
      <w:r>
        <w:t>уризма на период до 2020 года;</w:t>
      </w:r>
    </w:p>
    <w:p w:rsidR="00000000" w:rsidRDefault="00C774F6">
      <w:r>
        <w:t>результаты научных исследований в рассматриваемых сферах;</w:t>
      </w:r>
    </w:p>
    <w:p w:rsidR="00000000" w:rsidRDefault="00C774F6">
      <w:r>
        <w:t>передовая практика федеральных органов исполнительной власти Российской Федерации в части планирования показателей развития курируемых ими сфер;</w:t>
      </w:r>
    </w:p>
    <w:p w:rsidR="00000000" w:rsidRDefault="00C774F6">
      <w:r>
        <w:t>прогнозы и рекомендуем</w:t>
      </w:r>
      <w:r>
        <w:t>ые нормативы международных организаций (Всемирный совет по туризму и путешествиям, Всемирная туристская организация, ЮНЕСКО и др.);</w:t>
      </w:r>
    </w:p>
    <w:p w:rsidR="00000000" w:rsidRDefault="00C774F6">
      <w:r>
        <w:t>международная статистика в сферах культуры и туризма;</w:t>
      </w:r>
    </w:p>
    <w:p w:rsidR="00000000" w:rsidRDefault="00C774F6">
      <w:r>
        <w:t>ключевые показатели деятельности органов государственной власти зарубе</w:t>
      </w:r>
      <w:r>
        <w:t>жных стран в сфере культуры.</w:t>
      </w:r>
    </w:p>
    <w:p w:rsidR="00000000" w:rsidRDefault="00C774F6">
      <w:r>
        <w:t>Улучшение значений целевых показателей (индикаторов) в рамках реализации Программы предполагается достичь за счет:</w:t>
      </w:r>
    </w:p>
    <w:p w:rsidR="00000000" w:rsidRDefault="00C774F6">
      <w:r>
        <w:t>повышения прозрачности и открытости деятельности учреждений и организаций отраслей культуры и туризма;</w:t>
      </w:r>
    </w:p>
    <w:p w:rsidR="00000000" w:rsidRDefault="00C774F6">
      <w:r>
        <w:t>роста кач</w:t>
      </w:r>
      <w:r>
        <w:t>ества и эффективности государственного и муниципального управления в сферах культуры и туризма;</w:t>
      </w:r>
    </w:p>
    <w:p w:rsidR="00000000" w:rsidRDefault="00C774F6">
      <w:r>
        <w:t>повышения мотивации работников культуры и туризма;</w:t>
      </w:r>
    </w:p>
    <w:p w:rsidR="00000000" w:rsidRDefault="00C774F6">
      <w:r>
        <w:t>внедрения современных информационных и инновационных технологий в сферах культуры и туризма;</w:t>
      </w:r>
    </w:p>
    <w:p w:rsidR="00000000" w:rsidRDefault="00C774F6">
      <w:r>
        <w:t>увеличения объемов бюджетного и внебюджетного финансирования сфер культуры и туризма.</w:t>
      </w:r>
    </w:p>
    <w:p w:rsidR="00000000" w:rsidRDefault="00C774F6">
      <w:r>
        <w:t>В настоящее время субъекты Российской Федерации приступили к разработке региональных программ развития культуры и туризма, аналогичных Программе.</w:t>
      </w:r>
    </w:p>
    <w:p w:rsidR="00000000" w:rsidRDefault="00C774F6">
      <w:r>
        <w:t xml:space="preserve">В рамках реализации </w:t>
      </w:r>
      <w:hyperlink w:anchor="sub_14" w:history="1">
        <w:r>
          <w:rPr>
            <w:rStyle w:val="a4"/>
          </w:rPr>
          <w:t>подпрограммы 4</w:t>
        </w:r>
      </w:hyperlink>
      <w:r>
        <w:t xml:space="preserve"> "Обеспечение условий реализации Программы" предполагается реализация комплекса мер по координации и стимулированию деятельности органов исполнительной власти субъектов Российской Федерации в указанном направлении для дост</w:t>
      </w:r>
      <w:r>
        <w:t>ижения целей и конечных результатов Программы.</w:t>
      </w:r>
    </w:p>
    <w:p w:rsidR="00000000" w:rsidRDefault="00C774F6"/>
    <w:p w:rsidR="00000000" w:rsidRDefault="00C774F6">
      <w:pPr>
        <w:ind w:firstLine="698"/>
        <w:jc w:val="right"/>
      </w:pPr>
      <w:bookmarkStart w:id="18" w:name="sub_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11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"Развитие культуры и туризма"</w:t>
      </w:r>
      <w:r>
        <w:rPr>
          <w:rStyle w:val="a3"/>
        </w:rPr>
        <w:br/>
        <w:t>на 2013 - 2020 годы</w:t>
      </w:r>
    </w:p>
    <w:bookmarkEnd w:id="18"/>
    <w:p w:rsidR="00000000" w:rsidRDefault="00C774F6"/>
    <w:p w:rsidR="00000000" w:rsidRDefault="00C774F6">
      <w:pPr>
        <w:pStyle w:val="1"/>
      </w:pPr>
      <w:r>
        <w:t>Сведения</w:t>
      </w:r>
      <w:r>
        <w:br/>
        <w:t>о показателях (индикаторах) государственной</w:t>
      </w:r>
      <w:r>
        <w:t xml:space="preserve"> программы Российской Федерации "Развитие культуры и туризма" на 2013 - 2020 годы и их значениях</w:t>
      </w:r>
    </w:p>
    <w:p w:rsidR="00000000" w:rsidRDefault="00C774F6"/>
    <w:p w:rsidR="00000000" w:rsidRDefault="00C774F6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680"/>
        <w:gridCol w:w="126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Наименование показателя (индикатора)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Единиц измерения</w:t>
            </w:r>
          </w:p>
        </w:tc>
        <w:tc>
          <w:tcPr>
            <w:tcW w:w="10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Значение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2012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2014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2015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2016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2017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2018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2019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hyperlink w:anchor="sub_111" w:history="1">
              <w:r>
                <w:rPr>
                  <w:rStyle w:val="a4"/>
                  <w:b w:val="0"/>
                  <w:bCs w:val="0"/>
                </w:rPr>
                <w:t>Государственная программа</w:t>
              </w:r>
            </w:hyperlink>
            <w:r>
              <w:t xml:space="preserve"> Российской Федерации "Развитие культуры и туризма" на 2013 - 2020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19" w:name="sub_1001"/>
            <w:r>
              <w:t>Показатель 1 "Количество посещений организаций культуры по отношению к уровню 2010 года"</w:t>
            </w:r>
            <w:bookmarkEnd w:id="19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106,48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109,19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111,9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116,97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122,43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128,25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134,45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135,1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135,72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20" w:name="sub_1002"/>
            <w:r>
              <w:t>Показатель 2 "Доля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значения"</w:t>
            </w:r>
            <w:bookmarkEnd w:id="2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31,24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32,01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32,79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33,59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34,41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35,25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21" w:name="sub_1003"/>
            <w:r>
              <w:t>Показатель 3 "Прирост количества культурно-просветительских мероприятий, проведенных организациями культуры в образовательных учреждениях, по сравнению с 2012 годом"</w:t>
            </w:r>
            <w:bookmarkEnd w:id="21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22" w:name="sub_1004"/>
            <w:r>
              <w:t xml:space="preserve">Показатель 4 "Прирост числа российских лауреатов международных </w:t>
            </w:r>
            <w:r>
              <w:lastRenderedPageBreak/>
              <w:t>конкурсов и фестивалей в сфере культуры по отношению к 2012 году"</w:t>
            </w:r>
            <w:bookmarkEnd w:id="22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23" w:name="sub_1005"/>
            <w:r>
              <w:lastRenderedPageBreak/>
              <w:t>Показатель 5 "Прирост численности лиц, размещенных в коллективных средствах размещения, по отношению к 2012 году"</w:t>
            </w:r>
            <w:bookmarkEnd w:id="23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103,84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109,59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119,18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134,25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153,42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186,30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189,04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191,78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hyperlink w:anchor="sub_11" w:history="1">
              <w:r>
                <w:rPr>
                  <w:rStyle w:val="a4"/>
                  <w:b w:val="0"/>
                  <w:bCs w:val="0"/>
                </w:rPr>
                <w:t>Подпрограмма 1</w:t>
              </w:r>
            </w:hyperlink>
            <w:r>
              <w:t xml:space="preserve"> "Наследие" государственной программы Российской Федерации "Развитие культуры и туризма" на 2013 - 2020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24" w:name="sub_1011"/>
            <w:r>
              <w:t>Показатель 1.1 "Доля отреставрированных недвижимых объектов культурного наследия в общем количестве недвижимых объектов культурного наслед</w:t>
            </w:r>
            <w:r>
              <w:t>ия, требующих реставрации"</w:t>
            </w:r>
            <w:bookmarkEnd w:id="24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25,58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26,17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26,77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27,39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28,02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28,66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29,32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25" w:name="sub_1012"/>
            <w:r>
              <w:t>Показатель 1.2 "Средняя численность посетителей платных мероприятий парков на 1 тыс. человек"</w:t>
            </w:r>
            <w:bookmarkEnd w:id="25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20,85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20,91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20,97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21,04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21,11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21,18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21,26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26" w:name="sub_1013"/>
            <w:r>
              <w:t>Показатель 1.3 "Площадь парков в расчете на 1 человека"</w:t>
            </w:r>
            <w:bookmarkEnd w:id="26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кв. м/ на человека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27" w:name="sub_1014"/>
            <w:r>
              <w:t>Показатель 1.4 "Охват населения библиотечным обслуживанием"</w:t>
            </w:r>
            <w:bookmarkEnd w:id="27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38,04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38,18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28" w:name="sub_1015"/>
            <w:r>
              <w:t xml:space="preserve">Показатель 1.5 "Среднее число книговыдач в </w:t>
            </w:r>
            <w:r>
              <w:lastRenderedPageBreak/>
              <w:t>расчете на 1 тыс. человек населения"</w:t>
            </w:r>
            <w:bookmarkEnd w:id="28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8274,83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8297,43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8320,65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8344,74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8370,24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8397,51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8426,49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8457,39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8490,13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29" w:name="sub_1016"/>
            <w:r>
              <w:lastRenderedPageBreak/>
              <w:t>Показатель 1.6 "Количество экземпляров новых поступлений в библиотечные фонды общедоступных библиотек на 1 тыс. человек"</w:t>
            </w:r>
            <w:bookmarkEnd w:id="29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152,43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152,85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153,27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153,72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154,19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154,69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155,22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155,79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156,40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30" w:name="sub_1017"/>
            <w:r>
              <w:t>Показатель 1.7 "Доля изданных за год в Российской Федерации наименований книг, включенных в Национальную электронную библиотеку"</w:t>
            </w:r>
            <w:bookmarkEnd w:id="3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31" w:name="sub_1018"/>
            <w:r>
              <w:t>Показатель 1.8 "Среднее число выставок в расчете на 10 тыс. человек"</w:t>
            </w:r>
            <w:bookmarkEnd w:id="31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32" w:name="sub_1019"/>
            <w:r>
              <w:t>Показатель 1.9 "Объем передвижного фонда ведущих российских музеев для экспонирования произведений искусства в музеях и галереях малых и средних городов России"</w:t>
            </w:r>
            <w:bookmarkEnd w:id="32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33" w:name="sub_1110"/>
            <w:r>
              <w:t>Показатель 1.10 "Прирост количества выставочных проектов, осуществляемых в субъектах Российской Федерации (по отношению к 2012 году)"</w:t>
            </w:r>
            <w:bookmarkEnd w:id="33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34" w:name="sub_1111"/>
            <w:r>
              <w:t xml:space="preserve">Показатель 1.11 "Средняя </w:t>
            </w:r>
            <w:r>
              <w:lastRenderedPageBreak/>
              <w:t>численность посетителей зоопарков на 1 тыс. человек"</w:t>
            </w:r>
            <w:bookmarkEnd w:id="34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51,71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51,85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52,15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52,31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52,48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52,66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52,85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53,06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35" w:name="sub_1112"/>
            <w:r>
              <w:lastRenderedPageBreak/>
              <w:t>Показатель 1.12 "Доля документов федеральных архивов, находящихся в условиях, обеспечивающих их постоянное (вечное) хранение, в общем количестве архивных документов"</w:t>
            </w:r>
            <w:bookmarkEnd w:id="35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36" w:name="sub_1113"/>
            <w:r>
              <w:t>Показатель 1.13 "Средняя численность пользователей архивной информацией на 10 тыс. человек"</w:t>
            </w:r>
            <w:bookmarkEnd w:id="36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hyperlink w:anchor="sub_12" w:history="1">
              <w:r>
                <w:rPr>
                  <w:rStyle w:val="a4"/>
                  <w:b w:val="0"/>
                  <w:bCs w:val="0"/>
                </w:rPr>
                <w:t>Подпрограмма 2</w:t>
              </w:r>
            </w:hyperlink>
            <w:r>
              <w:t xml:space="preserve"> "Искусство" государственной программы Российской Федерации "Развитие кул</w:t>
            </w:r>
            <w:r>
              <w:t>ьтуры и туризма" на 2013 - 2020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37" w:name="sub_1021"/>
            <w:r>
              <w:t>Показатель 2.1 "Средняя численность зрителей на мероприятиях концертных организаций, самостоятельных коллективов, проведенных собственными силами в пределах своей территории, в расчете на 1 тыс. человек"</w:t>
            </w:r>
            <w:bookmarkEnd w:id="37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133,39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134,69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136,01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137,36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138,74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140,16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141,63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143,14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144,69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38" w:name="sub_1022"/>
            <w:r>
              <w:t xml:space="preserve">Показатель 2.2 "Средняя численность зрителей на мероприятиях цирков в </w:t>
            </w:r>
            <w:r>
              <w:lastRenderedPageBreak/>
              <w:t>расчете на 1 тыс. человек"</w:t>
            </w:r>
            <w:bookmarkEnd w:id="38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77,9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78,27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78,65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79,03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79,43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79,85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80,28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80,74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81,21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39" w:name="sub_1023"/>
            <w:r>
              <w:lastRenderedPageBreak/>
              <w:t>Показатель 2.3 "Средняя численность зрителей на мероприятиях театров в расчете на 1 тыс. человек"</w:t>
            </w:r>
            <w:bookmarkEnd w:id="39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182,3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184,07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185,87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187,71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189,6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191,55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193,55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195,61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197,74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40" w:name="sub_1024"/>
            <w:r>
              <w:t>Показатель 2.4 "Среднее количество посещений киносеансов в расчете на 1 человека"</w:t>
            </w:r>
            <w:bookmarkEnd w:id="4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41" w:name="sub_1025"/>
            <w:r>
              <w:t>Показатель 2.5 "Доля переведенных оригиналов магнитных фонограмм кинофильмов на цифровые носители в общем объ</w:t>
            </w:r>
            <w:r>
              <w:t>еме фонда магнитных фонограмм государственного фильмофонда Российской Федерации"</w:t>
            </w:r>
            <w:bookmarkEnd w:id="41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42" w:name="sub_1026"/>
            <w:r>
              <w:t>Показатель 2.6 "Доля созда</w:t>
            </w:r>
            <w:r>
              <w:t>нных страховых копий на электронных носителях в общем объеме оригинальных исходных фильмовых материалов, подлежащих к переводу на электронные носители государственного фильмофонда Российской Федерации"</w:t>
            </w:r>
            <w:bookmarkEnd w:id="42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43" w:name="sub_1027"/>
            <w:r>
              <w:t xml:space="preserve">Показатель 2.7 "Интенсивность </w:t>
            </w:r>
            <w:r>
              <w:lastRenderedPageBreak/>
              <w:t>пополнения государственного фильмофонда Российской Федерации (по отношению к годовому объему аудиовизуальной продукции)"</w:t>
            </w:r>
            <w:bookmarkEnd w:id="43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44" w:name="sub_1028"/>
            <w:r>
              <w:lastRenderedPageBreak/>
              <w:t>Показатель 2.8 "Коли</w:t>
            </w:r>
            <w:r>
              <w:t>чество субсидий, предоставленных организациям кинематографии на производство фильмов"</w:t>
            </w:r>
            <w:bookmarkEnd w:id="44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45" w:name="sub_1029"/>
            <w:r>
              <w:t>Показатель 2.9 "Средняя численность участников клубных формирований в расчете на 1 тыс. человек"</w:t>
            </w:r>
            <w:bookmarkEnd w:id="45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40,65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40,85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41,04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41,24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41,45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41,67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41,9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42,13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46" w:name="sub_1210"/>
            <w:r>
              <w:t>Показатель 2.10 "Обеспеченность зрительскими местами учреждений культурно-досугового типа в расчете на 1 тыс. человек"</w:t>
            </w:r>
            <w:bookmarkEnd w:id="46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55,5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54,2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54,2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54,3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54,4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54,7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54,9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55,5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47" w:name="sub_1211"/>
            <w:r>
              <w:t>Показатель 2.11 "Средняя сумма одного гранта Президента Российской Федерации для поддержки творческих проектов общенационального значения в области культуры и искусства"</w:t>
            </w:r>
            <w:bookmarkEnd w:id="47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тыс. рублей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572,4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603,8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48" w:name="sub_1212"/>
            <w:r>
              <w:lastRenderedPageBreak/>
              <w:t>Показатель 2.12 "Количество стипендиатов среди выдающихся деятелей культуры и искусства и молодых талантливых авторов"</w:t>
            </w:r>
            <w:bookmarkEnd w:id="48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49" w:name="sub_1213"/>
            <w:r>
              <w:t xml:space="preserve">Показатель 2.13 "Количество творческих союзов, получающих субсидии </w:t>
            </w:r>
            <w:r>
              <w:t>для возмещения расходов по уплате налога на прибыль"</w:t>
            </w:r>
            <w:bookmarkEnd w:id="49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50" w:name="sub_1214"/>
            <w:r>
              <w:t>Показатель 2.14 "Количество творческих союзов, получающих субсидии для оказания единовременной материальной помощи членам творческих союзов"</w:t>
            </w:r>
            <w:bookmarkEnd w:id="5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51" w:name="sub_1215"/>
            <w:r>
              <w:t>Показатель 2.15 "Количество творческих союзов, получающих субсидии для поддержки и развития театральной деятельности"</w:t>
            </w:r>
            <w:bookmarkEnd w:id="51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52" w:name="sub_1216"/>
            <w:r>
              <w:t xml:space="preserve">Показатель 2.16 "Увеличение количества проведенных за рубежом выставок музеев, гастролей концертных организаций, самостоятельных </w:t>
            </w:r>
            <w:r>
              <w:lastRenderedPageBreak/>
              <w:t>коллективов и театров по сравнению с 2010 годом"</w:t>
            </w:r>
            <w:bookmarkEnd w:id="52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-12,67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-11,01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-10,87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-8,12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-7,39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-5,8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-4,35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-2,9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-1,45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53" w:name="sub_1217"/>
            <w:r>
              <w:lastRenderedPageBreak/>
              <w:t>Показатель 2.17 "Увеличение количества проведенных за пределами своей территории в России гастролей концертных организаций, самостоятельных коллективов и театров по сравнению с 2010 годом"</w:t>
            </w:r>
            <w:bookmarkEnd w:id="53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16,88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17,22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18,24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19,94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21,64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23,34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25,04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26,74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54" w:name="sub_1218"/>
            <w:r>
              <w:t>Показатель 2.18 "Доля детей, привлекаемых к участию в творческих мероприятиях, от общего числа детей"</w:t>
            </w:r>
            <w:bookmarkEnd w:id="54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hyperlink w:anchor="sub_13" w:history="1">
              <w:r>
                <w:rPr>
                  <w:rStyle w:val="a4"/>
                  <w:b w:val="0"/>
                  <w:bCs w:val="0"/>
                </w:rPr>
                <w:t>Подпрограмма 3</w:t>
              </w:r>
            </w:hyperlink>
            <w:r>
              <w:t xml:space="preserve"> "Туризм" государственной программы Российской Федерации "Развитие культуры и туризма" на 2013 - 2020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55" w:name="sub_1031"/>
            <w:r>
              <w:t>Показатель 3.1 "Уровень удовлетворенности граждан Российской Федерации качеством предоставления туристских услуг"</w:t>
            </w:r>
            <w:bookmarkEnd w:id="55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56" w:name="sub_1032"/>
            <w:r>
              <w:t xml:space="preserve">Показатель 3.2 "Объем платных услуг, оказанных населению в сфере внутреннего и въездного туризма (включая услуги турфирм, гостиниц и аналогичных средств </w:t>
            </w:r>
            <w:r>
              <w:lastRenderedPageBreak/>
              <w:t>размещения), а также выездного туризма (в части услуг, оказанных резидентами российской экономики выезж</w:t>
            </w:r>
            <w:r>
              <w:t>ающим в зарубежные туры туристам)"</w:t>
            </w:r>
            <w:bookmarkEnd w:id="56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млрд. рублей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660,6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916,5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1069,9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57" w:name="sub_1033"/>
            <w:r>
              <w:lastRenderedPageBreak/>
              <w:t>Показатель 3.3 "Количество средств размещения, классифицированных в соответствии с системой классификации гостиниц и иных средств размещения"</w:t>
            </w:r>
            <w:bookmarkEnd w:id="57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58" w:name="sub_1034"/>
            <w:r>
              <w:t>Показатель 3.4 "Количество иностранных граждан, прибывших в Российскую Федерацию"</w:t>
            </w:r>
            <w:bookmarkEnd w:id="58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млн. 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27,48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28,86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31,82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33,41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35,08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hyperlink w:anchor="sub_14" w:history="1">
              <w:r>
                <w:rPr>
                  <w:rStyle w:val="a4"/>
                  <w:b w:val="0"/>
                  <w:bCs w:val="0"/>
                </w:rPr>
                <w:t>Подпрограмма 4</w:t>
              </w:r>
            </w:hyperlink>
            <w:r>
              <w:t xml:space="preserve"> "Обеспечение условий реализации Программы" государственной программы Российской Федерации "Развитие культуры и туризма" на 2013 - 2020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59" w:name="sub_1041"/>
            <w:r>
              <w:t>Показатель 4.1 "Уровень удовлетворенности граждан Российской Федерации качеством предоставления</w:t>
            </w:r>
            <w:r>
              <w:t xml:space="preserve"> государственных и муниципальных услуг в сфере культуры"</w:t>
            </w:r>
            <w:bookmarkEnd w:id="59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60" w:name="sub_1042"/>
            <w:r>
              <w:t xml:space="preserve">Показатель 4.2 "Отношение среднемесячной номинальной </w:t>
            </w:r>
            <w:r>
              <w:t xml:space="preserve">начисленной </w:t>
            </w:r>
            <w:r>
              <w:lastRenderedPageBreak/>
              <w:t>заработной платы работников государственных (муниципальных) учреждений культуры и искусства к среднемесячной номинальной начисленной заработной плате по экономике в соответствующем регионе"</w:t>
            </w:r>
            <w:bookmarkEnd w:id="6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56,1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73,7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61" w:name="sub_1043"/>
            <w:r>
              <w:lastRenderedPageBreak/>
              <w:t>Показатель 4.3 "Уровень удовлетворенности трудом работников федеральных, региональных и муниципальных организаций в сфере культуры"</w:t>
            </w:r>
            <w:bookmarkEnd w:id="61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55,74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56,49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57,25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58,02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58,8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59,59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60,39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62" w:name="sub_1044"/>
            <w:r>
              <w:t>Показатель 4.4 "Доля субъектов Российской Федерации, в которых размер среднемесячной заработной платы работников учреждений культуры доведен или превышает размер среднемесячной заработной платы в соответствующем регионе"</w:t>
            </w:r>
            <w:bookmarkEnd w:id="62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63" w:name="sub_1045"/>
            <w:r>
              <w:t xml:space="preserve">Показатель 4.5 "Доля руководителей и специалистов </w:t>
            </w:r>
            <w:r>
              <w:lastRenderedPageBreak/>
              <w:t>государственных и муниципальных органов управления культурой, прошедших профессиональную переподготовку или повышение квалификации"</w:t>
            </w:r>
            <w:bookmarkEnd w:id="63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16,45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16,92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17,89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18,39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18,91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19,45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64" w:name="sub_1046"/>
            <w:r>
              <w:lastRenderedPageBreak/>
              <w:t>Показатель 4.6 "Доля работников государственных (муниципальных) учреждений культуры, прошедших профессиональную переподготовку или повышение квалификации"</w:t>
            </w:r>
            <w:bookmarkEnd w:id="64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14,81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15,23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15,66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16,56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17,02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65" w:name="sub_1047"/>
            <w:r>
              <w:t>Показатель 4.7 "Доля средств внебюджетных источников в общем объеме финансирования Программы"</w:t>
            </w:r>
            <w:bookmarkEnd w:id="65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16,04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14,42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17,61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18,64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20,68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22,93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66" w:name="sub_1048"/>
            <w:r>
              <w:t>Показатель 4.8 "Количество созданных центров культурного развития в малых городах России"</w:t>
            </w:r>
            <w:bookmarkEnd w:id="66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67" w:name="sub_1049"/>
            <w:r>
              <w:t xml:space="preserve">Показатель 4.9 "Доля субъектов Российской Федерации, положительно оценивающих уровень методической и консультативной помощи </w:t>
            </w:r>
            <w:r>
              <w:lastRenderedPageBreak/>
              <w:t>по вопросам реализации аналогичных государственных программ"</w:t>
            </w:r>
            <w:bookmarkEnd w:id="67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6,02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12,05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18,07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30,12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42,17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68" w:name="sub_1410"/>
            <w:r>
              <w:lastRenderedPageBreak/>
              <w:t>Показатель 4.10 "Доля субъектов Российской Федерации, утвердивших государственные программы развития сферы культуры"</w:t>
            </w:r>
            <w:bookmarkEnd w:id="68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12,05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48,19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60,24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72,29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84,34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69" w:name="sub_1411"/>
            <w:r>
              <w:t xml:space="preserve">Показатель 4.11 "Доля </w:t>
            </w:r>
            <w:r>
              <w:t>субъектов Российской Федерации, утвердивших государственные программы развития сферы туризма"</w:t>
            </w:r>
            <w:bookmarkEnd w:id="69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12,05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48,19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60,24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72,29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84,34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70" w:name="sub_1412"/>
            <w:r>
              <w:t>По</w:t>
            </w:r>
            <w:r>
              <w:t>казатель 4.12 "Доля публичных библиотек, подключенных к информационно-телекоммуникационной сети "Интернет" в общем количестве библиотек Российской Федерации"</w:t>
            </w:r>
            <w:bookmarkEnd w:id="7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45,8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54,9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73,1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91,3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71" w:name="sub_1413"/>
            <w:r>
              <w:t>Показатель 4.13 "Доля музеев,</w:t>
            </w:r>
            <w:r>
              <w:t xml:space="preserve"> имеющих сайт в информационно-телекоммуникационной сети "Интернет" в общем количестве музеев Российской Федерации"</w:t>
            </w:r>
            <w:bookmarkEnd w:id="71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41,45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72" w:name="sub_1414"/>
            <w:r>
              <w:t xml:space="preserve">Показатель 4.14 </w:t>
            </w:r>
            <w:r>
              <w:lastRenderedPageBreak/>
              <w:t>"Количество виртуальных музеев, созданных при поддержке федерального бюджета"</w:t>
            </w:r>
            <w:bookmarkEnd w:id="72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73" w:name="sub_1415"/>
            <w:r>
              <w:lastRenderedPageBreak/>
              <w:t>Показатель 4.15 "Доля театров, имеющих сайт в информационно-телекоммуникационной сети "Интернет", в общем количестве театров Российской Федерации"</w:t>
            </w:r>
            <w:bookmarkEnd w:id="73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86,3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74" w:name="sub_1416"/>
            <w:r>
              <w:t xml:space="preserve">Показатель 4.16 "Количество спектаклей выдающихся </w:t>
            </w:r>
            <w:r>
              <w:t>режиссеров, размещенных в бесплатном доступе в информационно-телекоммуникационной сети "Интернет"</w:t>
            </w:r>
            <w:bookmarkEnd w:id="74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единиц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75" w:name="sub_1417"/>
            <w:r>
              <w:t>Показатель 4.17 "Количество фильмов выдающихся режиссеров, размещенных в бесплатном доступе в информационно-телекоммуникационной сети "Интернет"</w:t>
            </w:r>
            <w:bookmarkEnd w:id="75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76" w:name="sub_1418"/>
            <w:r>
              <w:t xml:space="preserve">Показатель 4.18 "Доля внедренных научно-исследовательских и опытно-конструкторских работ федеральных </w:t>
            </w:r>
            <w:r>
              <w:lastRenderedPageBreak/>
              <w:t>научных организаций сферы культуры"</w:t>
            </w:r>
            <w:bookmarkEnd w:id="76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hyperlink w:anchor="sub_15" w:history="1">
              <w:r>
                <w:rPr>
                  <w:rStyle w:val="a4"/>
                  <w:b w:val="0"/>
                  <w:bCs w:val="0"/>
                </w:rPr>
                <w:t>Федеральная целевая программа</w:t>
              </w:r>
            </w:hyperlink>
            <w:r>
              <w:t xml:space="preserve"> "Культура </w:t>
            </w:r>
            <w:r>
              <w:t>России (2012 - 2018 годы)"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r>
              <w:t>Целевые индикаторы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77" w:name="sub_1051"/>
            <w:r>
              <w:t>Показатель 5.1 "Доля объектов культурного наследия, находящихся в федеральной собственности, состояние которых является удовлетворительным, в общем количестве объектов культурного наследия, находящихся в федеральной собственности"</w:t>
            </w:r>
            <w:bookmarkEnd w:id="77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45,3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78" w:name="sub_1052"/>
            <w:r>
              <w:t>Показатель 5.2 "Доля учреждений культуры и искусства, находящихся в федеральной собственности, состояние которых является удовлетворительным, в общем количестве учреждений культуры и искусства, находящихся в федеральной собственности"</w:t>
            </w:r>
            <w:bookmarkEnd w:id="78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62,5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66,2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68,5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72,8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r>
              <w:t>Целевые 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r>
              <w:lastRenderedPageBreak/>
              <w:t>Направление "Поддержка современного искусства и народного творчества"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79" w:name="sub_1053"/>
            <w:r>
              <w:t>Показатель 5.3 "Увеличение количества посещений театрально-концертных мероприятий (по сравнению с базовым годом)"</w:t>
            </w:r>
            <w:bookmarkEnd w:id="79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80" w:name="sub_1054"/>
            <w:r>
              <w:t>Показатель 5.4 "Доля фильмов российского производства в общем объеме проката на территории Российской Федерации"</w:t>
            </w:r>
            <w:bookmarkEnd w:id="8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r>
              <w:t>Направление "Внедрение информационно-коммуникационных технологий в сферу культуры и информатизация отрасли"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81" w:name="sub_1055"/>
            <w:r>
              <w:t>Показатель 5.5 "Доля учреждений культуры, имеющих свой информационный портал, в общем количестве учреждений культуры"</w:t>
            </w:r>
            <w:bookmarkEnd w:id="81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82" w:name="sub_1056"/>
            <w:r>
              <w:t>Показатель 5.6 "Увеличение количества библиографических записей в сводном электронном каталоге библиотек России (по сравнению с предыдущим годом)"</w:t>
            </w:r>
            <w:bookmarkEnd w:id="82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83" w:name="sub_1057"/>
            <w:r>
              <w:t xml:space="preserve">Показатель 5.7 "Доля объектов культурного </w:t>
            </w:r>
            <w:r>
              <w:lastRenderedPageBreak/>
              <w:t>наследия,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</w:t>
            </w:r>
            <w:r>
              <w:t>тов культурного наследия"</w:t>
            </w:r>
            <w:bookmarkEnd w:id="83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r>
              <w:lastRenderedPageBreak/>
              <w:t>Направление "Развитие образования в сфере культуры и искусства"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84" w:name="sub_1058"/>
            <w:r>
              <w:t>Показатель 5.8 "Доля образовательных учреждений сферы культуры, оснащенных современным материально-техническим оборудованием (с учетом детских школ искусств), в общем количестве образовательных учреждений сферы культуры"</w:t>
            </w:r>
            <w:bookmarkEnd w:id="84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85" w:name="sub_1059"/>
            <w:r>
              <w:t>Показатель 5.9 "Увеличение доли детей, обучающихся в детских школах искусств, в общей численности учащихся детей"</w:t>
            </w:r>
            <w:bookmarkEnd w:id="85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r>
              <w:lastRenderedPageBreak/>
              <w:t>Направление "Сохранение культурного наследия"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86" w:name="sub_1510"/>
            <w:r>
              <w:t>Показатель 5.10 "Доля субъектов Российской Федерации, в которых осуществляется мониторинг состояния и использования объектов культурного наследия (памятников истории и культуры) народов Российской Федерации, в общем количестве субъектов Российской Федераци</w:t>
            </w:r>
            <w:r>
              <w:t>и"</w:t>
            </w:r>
            <w:bookmarkEnd w:id="86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87" w:name="sub_1511"/>
            <w:r>
              <w:t>Показатель 5.11 "Доля представленных (во всех формах) зрителю музейных предметов в общем количестве музейных предметов основного фонда"</w:t>
            </w:r>
            <w:bookmarkEnd w:id="87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88" w:name="sub_1512"/>
            <w:r>
              <w:t>Показатель 5.12 "Посещаемость музейных учреждений (на 1 жителя в год)"</w:t>
            </w:r>
            <w:bookmarkEnd w:id="88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посещений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89" w:name="sub_1513"/>
            <w:r>
              <w:t xml:space="preserve">Показатель 5.13 "Доля документов государственных архивов, находящихся в нормативных условиях, обеспечивающих их </w:t>
            </w:r>
            <w:r>
              <w:lastRenderedPageBreak/>
              <w:t>постоянное (вечное) хранение, в общем количестве документов государственных архивов"</w:t>
            </w:r>
            <w:bookmarkEnd w:id="89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90" w:name="sub_1514"/>
            <w:r>
              <w:lastRenderedPageBreak/>
              <w:t>Показатель 5.14 "Повышение уровня комплектования книжных фондов библиотек по сравнению с установленным нормативом (на 1 тыс. жителей)"</w:t>
            </w:r>
            <w:bookmarkEnd w:id="9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91" w:name="sub_1515"/>
            <w:r>
              <w:t xml:space="preserve">Показатель 5.15 "Количество посещений библиотек (на 1 жителя </w:t>
            </w:r>
            <w:r>
              <w:t>в год)"</w:t>
            </w:r>
            <w:bookmarkEnd w:id="91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посещений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r>
              <w:t>Направление "Участие России в международном культурном процессе"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92" w:name="sub_1516"/>
            <w:r>
              <w:t>Показатель 5.16 "Увеличение количества культурных акций, проведенных за рубежом (по сравнению с предыдущим годом)"</w:t>
            </w:r>
            <w:bookmarkEnd w:id="92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r>
              <w:t>Направление "Инвестиции в сферу культуры и развитие материально-технической базы"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93" w:name="sub_1517"/>
            <w:r>
              <w:t>Показатель 5.17 "Увеличение численности участников культурно-досуговых мероприятий (по сравнению с предыдущим годом)"</w:t>
            </w:r>
            <w:bookmarkEnd w:id="93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процентов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94" w:name="sub_1518"/>
            <w:r>
              <w:lastRenderedPageBreak/>
              <w:t>Показатель 5.18 "Выпуск книжных изданий для инвалидов по зрению"</w:t>
            </w:r>
            <w:bookmarkEnd w:id="94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названий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hyperlink w:anchor="sub_16" w:history="1">
              <w:r>
                <w:rPr>
                  <w:rStyle w:val="a4"/>
                  <w:b w:val="0"/>
                  <w:bCs w:val="0"/>
                </w:rPr>
                <w:t>Федеральная целевая программа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r>
              <w:t>Целевые индикаторы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95" w:name="sub_1061"/>
            <w:r>
              <w:t>Показатель 6.1 "Численность граждан Российской Федерации, размещенных в коллективных средствах размещения"</w:t>
            </w:r>
            <w:bookmarkEnd w:id="95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млн. 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96" w:name="sub_1062"/>
            <w:r>
              <w:t>Показатель 6.2 "Численность иностранных граждан, размещенных</w:t>
            </w:r>
            <w:r>
              <w:t xml:space="preserve"> в коллективных средствах размещения"</w:t>
            </w:r>
            <w:bookmarkEnd w:id="96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r>
              <w:t>Целевые 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97" w:name="sub_1063"/>
            <w:r>
              <w:t>Показатель 6.3 "Площадь номерного фонда коллективных средств размещения"</w:t>
            </w:r>
            <w:bookmarkEnd w:id="97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тыс. кв. 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11455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14927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15389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16159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17368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18908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21547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98" w:name="sub_1064"/>
            <w:r>
              <w:t>Показатель 6.4 "Инвестиции в основной капитал средств размещения (гостиницы, места для временного проживания)"</w:t>
            </w:r>
            <w:bookmarkEnd w:id="98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млрд. рублей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20523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21168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23746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26278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29501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35025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99" w:name="sub_1065"/>
            <w:r>
              <w:t>Показатель 6.5 "Количество койко-мест в коллективных средства</w:t>
            </w:r>
            <w:r>
              <w:t xml:space="preserve">х </w:t>
            </w:r>
            <w:r>
              <w:lastRenderedPageBreak/>
              <w:t>размещения"</w:t>
            </w:r>
            <w:bookmarkEnd w:id="99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тыс. единиц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100" w:name="sub_1066"/>
            <w:r>
              <w:lastRenderedPageBreak/>
              <w:t>Показатель 6.6 "Количество лиц, работающих в коллективных средствах размещения"</w:t>
            </w:r>
            <w:bookmarkEnd w:id="10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101" w:name="sub_1067"/>
            <w:r>
              <w:t>Показатель 6.7 "Количество лиц, работающих в туристских фирмах"</w:t>
            </w:r>
            <w:bookmarkEnd w:id="101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тыс. единиц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102" w:name="sub_1068"/>
            <w:r>
              <w:t>Показатель 6.8 "Объем платных туристских услуг, оказанных населению"</w:t>
            </w:r>
            <w:bookmarkEnd w:id="102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млрд. рублей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bookmarkStart w:id="103" w:name="sub_1069"/>
            <w:r>
              <w:t>Показатель 6.9 "Объем платных услуг гостиниц и аналогичных средств размещения"</w:t>
            </w:r>
            <w:bookmarkEnd w:id="103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-"-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</w:tbl>
    <w:p w:rsidR="00000000" w:rsidRDefault="00C774F6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74F6"/>
    <w:p w:rsidR="00000000" w:rsidRDefault="00C774F6">
      <w:pPr>
        <w:ind w:firstLine="698"/>
        <w:jc w:val="right"/>
      </w:pPr>
      <w:bookmarkStart w:id="104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11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"Развитие ку</w:t>
      </w:r>
      <w:r>
        <w:rPr>
          <w:rStyle w:val="a3"/>
        </w:rPr>
        <w:t>льтуры и туризма"</w:t>
      </w:r>
      <w:r>
        <w:rPr>
          <w:rStyle w:val="a3"/>
        </w:rPr>
        <w:br/>
        <w:t>на 2013 - 2020 годы</w:t>
      </w:r>
    </w:p>
    <w:bookmarkEnd w:id="104"/>
    <w:p w:rsidR="00000000" w:rsidRDefault="00C774F6"/>
    <w:p w:rsidR="00000000" w:rsidRDefault="00C774F6">
      <w:pPr>
        <w:pStyle w:val="1"/>
      </w:pPr>
      <w:r>
        <w:t>Сведения</w:t>
      </w:r>
      <w:r>
        <w:br/>
        <w:t>о показателях (индикаторах) государственной программы Российской Федерации "Развитие культуры и туризма" на 2013 - 2020 годы в разрезе субъектов Российской Федерации</w:t>
      </w:r>
    </w:p>
    <w:p w:rsidR="00000000" w:rsidRDefault="00C774F6"/>
    <w:p w:rsidR="00000000" w:rsidRDefault="00C774F6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09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Федеральный округ</w:t>
            </w:r>
          </w:p>
        </w:tc>
        <w:tc>
          <w:tcPr>
            <w:tcW w:w="11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Значение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bookmarkStart w:id="105" w:name="sub_2001"/>
            <w:r>
              <w:t>I. Средняя численность посетителей платных мероприятий парков на 1 тыс. человек</w:t>
            </w:r>
            <w:bookmarkEnd w:id="10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Центральный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Северо-Западный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65,86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66,13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66,41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66,69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66,98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67,29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67,61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67,94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Южный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Северо-Кавказский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Приволжский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Уральский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Сибирский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bookmarkStart w:id="106" w:name="sub_2002"/>
            <w:r>
              <w:t>II. Площадь парков в расчете на 1 человека</w:t>
            </w:r>
            <w:bookmarkEnd w:id="10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Центральный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Северо-Западный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Южный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Северо-Кавказский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Приволжский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Уральский федеральный </w:t>
            </w:r>
            <w:r>
              <w:lastRenderedPageBreak/>
              <w:t>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15.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Сибирский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bookmarkStart w:id="107" w:name="sub_2003"/>
            <w:r>
              <w:t>III. Средняя численность посетителей зоопарков на 1 тыс. человек</w:t>
            </w:r>
            <w:bookmarkEnd w:id="10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Центральный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72,08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72,29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72,52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72,76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73,01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73,28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73,57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Северо-Западный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Южный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Северо-Кавказский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Приволжский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Уральский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Сибирский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89,12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89,35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89,58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89,83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91,02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91,37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bookmarkStart w:id="108" w:name="sub_2004"/>
            <w:r>
              <w:t>IV. Охват населения библиотечным обслуживанием</w:t>
            </w:r>
            <w:bookmarkEnd w:id="10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Центральный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Северо-Западный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Южный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Северо-Кавказский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29.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Приволжский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44,04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Уральский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Сибирский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bookmarkStart w:id="109" w:name="sub_2005"/>
            <w:r>
              <w:t>V. Количество посещений библиотек (на 1 жителя в год)</w:t>
            </w:r>
            <w:bookmarkEnd w:id="10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Центральный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Северо-Западный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Южный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Северо-Кавказский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Приволжский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Уральский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Сибирский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bookmarkStart w:id="110" w:name="sub_2006"/>
            <w:r>
              <w:t>VI. Среднее количество книговыдач в расчете на 1 тыс. человек населения</w:t>
            </w:r>
            <w:bookmarkEnd w:id="1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Центральный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7789,72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7812,1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7834,52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7857,6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7882,06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7908,05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7935,6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7964,77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7995,87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Северо-Западный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8177,36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8211,15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8245,64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8280,97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8317,34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8355,27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8395,04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8436,54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8480,4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Южный федеральный </w:t>
            </w:r>
            <w:r>
              <w:lastRenderedPageBreak/>
              <w:t>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7980,23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8005,04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8030,52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8056,9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8084,55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8113,96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8144,72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8177,1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8210,94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44.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Северо-Кавказский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6087,22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6057,49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6028,47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6000,32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5973,26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5948,05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5924,7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5903,56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5884,1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45.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Приволжский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9816,2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9859,24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9903,06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9947,99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9994,61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10043,35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10094,29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10147,75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10203,38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Уральский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7457,39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7464,11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7471,9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7480,75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7491,19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7503,42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7517,3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7533,04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7550,38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Сибирский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8767,85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8789,68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8812,86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8837,27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8863,46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8891,82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8922,04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8954,47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8988,71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7989,8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8038,02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8139,41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8193,18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8249,24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8307,4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8367,59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8429,85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bookmarkStart w:id="111" w:name="sub_2007"/>
            <w:r>
              <w:t>VII. Количество экземпляров новых поступлений в библиотечные фонды общедоступных библиотек на 1 тыс. человек</w:t>
            </w:r>
            <w:bookmarkEnd w:id="11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Центральный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131,43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131,81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132,19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132,58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132,99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133,43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134,39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134,91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Северо-Западный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235,34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236,32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237,31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239,37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240,47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241,61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244,07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Южный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105,88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106,21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106,55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107,27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107,66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108,07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108,94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Северо-Кавказский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70,67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70,33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68,87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68,65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Приволжский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164,99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165,72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166,45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167,21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167,99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168,81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169,67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170,57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Уральский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126,01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126,13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126,26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126,41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126,59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126,79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127,03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127,29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127,59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55.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Сибирский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181,19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181,64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182,12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182,63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183,17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183,75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184,38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185,05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185,76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56.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224,55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227,31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228,75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230,26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231,84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233,47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235,16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236,91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bookmarkStart w:id="112" w:name="sub_2008"/>
            <w:r>
              <w:t>VIII. Посещаемость музейных учреждений</w:t>
            </w:r>
            <w:bookmarkEnd w:id="11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57.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Центральный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58.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Северо-Западный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Южный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Северо-Кавказский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Приволжский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Уральский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Сибирский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bookmarkStart w:id="113" w:name="sub_2009"/>
            <w:r>
              <w:t>IX. Среднее количество выставок в расчете на 10 тыс. человек</w:t>
            </w:r>
            <w:bookmarkEnd w:id="11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65.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Центральный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66.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Северо-Западный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67.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Южный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68.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Северо-Кавказский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Приволжский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70.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Уральский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Сибирский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Дальневост</w:t>
            </w:r>
            <w:r>
              <w:t>очный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bookmarkStart w:id="114" w:name="sub_2010"/>
            <w:r>
              <w:lastRenderedPageBreak/>
              <w:t>X. Средняя численность зрителей на мероприятиях театров в расчете на 1 тыс. человек</w:t>
            </w:r>
            <w:bookmarkEnd w:id="11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Центральный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229,72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231,99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234,28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236,61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241,47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Северо-Западный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257,85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260,72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263,64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266,62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269,66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272,78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275,99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279,29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75.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Южный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109,24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110,35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111,47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112,62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113,79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115,01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116,25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118,83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76.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Северо-Кавказский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77.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Приволжский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174,16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176,15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178,19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180,27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182,42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184,62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186,89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189,23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78.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Уральский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178,32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179,73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181,17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182,65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184,18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185,77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187,41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189,12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190,88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79.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Сибирский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188,42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190,21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192,04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193,92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195,85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197,85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202,03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204,22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135,34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137,11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138,92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140,78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144,68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146,72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148,81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150,96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bookmarkStart w:id="115" w:name="sub_2011"/>
            <w:r>
              <w:t>XI. Средняя численность зрителей на мероприятиях концертных организаций, самостоятельных коллективов, проведенных собственными силами в пределах своей территории, в расчете на 1 тыс. человек</w:t>
            </w:r>
            <w:bookmarkEnd w:id="11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Центральный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169,95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171,63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173,32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175,05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176,82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180,51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182,44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184,43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Северо-Западный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122,52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123,88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125,27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126,69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128,13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129,61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131,14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132,71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134,33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Южный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121,88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123,12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124,37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125,65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126,96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128,31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131,12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132,58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Северо-Кавказский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121,76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122,01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122,28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122,56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122,85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123,19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123,56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123,98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124,43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85.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Приволжский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121,37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122,75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124,16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125,59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127,06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128,57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130,13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131,73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133,38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86.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Уральский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106,18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107,02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107,88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108,76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109,67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110,62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111,59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112,61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113,66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87.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Сибирский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126,09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127,28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128,51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129,76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131,06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132,39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133,77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135,19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136,66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88.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117,13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118,66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120,23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121,84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125,21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126,98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128,79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bookmarkStart w:id="116" w:name="sub_2012"/>
            <w:r>
              <w:t>XII. Средняя численность участников клубных формирований в расчете на 1 тыс. человек</w:t>
            </w:r>
            <w:bookmarkEnd w:id="11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89.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Центральный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Северо-Западный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Южный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Северо-Кавказский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Приволжский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Уральский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95.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Сибирский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96.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44,32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44,69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45,07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45,47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45,88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bookmarkStart w:id="117" w:name="sub_2013"/>
            <w:r>
              <w:t>XIII. Средняя численность детей от 7 до 15 лет, обучающихся в детских школах искусств, на 1 тыс. человек указанной категории</w:t>
            </w:r>
            <w:bookmarkEnd w:id="11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97.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Центральный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132,93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131,17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128,61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125,04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120,89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113,91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112,03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98.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Северо-Западный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130,07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128,24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122,21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118,16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114,53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111,87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110,29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109,38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Южный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130,05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129,14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127,14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123,92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120,22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116,75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112,44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111,67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Северо-Кавказский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76,74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77,83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77,07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75,53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73,39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68,25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101.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Приволжский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119,48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118,14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115,59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112,38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109,25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106,67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105,11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Уральский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124,31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122,16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119,42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115,75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111,57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107,69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104,72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102,87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101,72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Сибирский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113,58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112,06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109,77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102,63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96,44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94,77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93,77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109,41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108,27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106,67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104,27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101,51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97,12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96,19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95,95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bookmarkStart w:id="118" w:name="sub_2014"/>
            <w:r>
              <w:t>XIV. Объем платных услуг, оказанных населению в сфере внутреннего и въездного туризма (включая услуги турфирм, гостиниц и аналогичных средств размещения), а также выездного туризма (в части услуг, оказанных резидентами российской экономики выезжающим в зар</w:t>
            </w:r>
            <w:r>
              <w:t>убежные туры туристам)</w:t>
            </w:r>
            <w:bookmarkEnd w:id="11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105.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Центральный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83978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94788,4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110217,1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135623,6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176069,1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226824,9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314656,1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367320,2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429235,7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106.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Северо-Западный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33714,2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36693,8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42666,4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52501,5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68158,5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87806,6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121807,4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142194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166162,2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107.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Южный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32232,6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33139,9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38534,1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47416,6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61557,3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79302,3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110009,9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128422,3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150069,3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108.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Северо-Кавказский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8541,6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11805,4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13726,9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16891,1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21928,4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28249,7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39188,8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45747,8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53459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109.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Приволжский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35387,2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34658,6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40300,2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49589,8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64378,6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82937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115051,9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134308,3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156947,3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110.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Уральский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28521,6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34330,8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39918,8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49120,8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63769,6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82152,5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113963,7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133037,9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155462,6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Сибирский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26676,1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21531,6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25036,4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30807,4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39994,9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51524,2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71475,6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83438,6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97502,8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13505,5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13934,6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16202,4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19937,5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25883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33344,6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46256,2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53998,2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63100,1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bookmarkStart w:id="119" w:name="sub_2015"/>
            <w:r>
              <w:t>XV. Численность размещенных лиц в коллективных средствах размещения</w:t>
            </w:r>
            <w:bookmarkEnd w:id="11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Центральный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11923,7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10887,6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11490,4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12496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14076,2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16087,2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19534,4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19821,8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Северо-Западный </w:t>
            </w:r>
            <w:r>
              <w:lastRenderedPageBreak/>
              <w:t>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5785,6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5598,7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6426,1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7238,5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8272,8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10045,2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10193,1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10340,6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115.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Южный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4633,5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4376,2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4618,8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5022,8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5657,8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6466,2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7851,6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7967,1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116.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Северо-Кавказский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1366,4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1297,5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1369,3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1489,1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1677,5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1917,1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2327,8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2362,2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117.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Приволжский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6819,6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6050,6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6385,7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6944,2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7822,3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8939,7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10855,4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11015,2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11174,9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118.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Уральский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3446,4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3012,4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3179,3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3457,5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3894,5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4450,9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5404,8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5484,1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5563,6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119.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Сибирский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4325,7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4565,1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4964,7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5592,4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6391,3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7761,2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7875,3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7989,5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120.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2351,8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2373,8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2505,3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2724,4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3068,8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3507,3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4258,9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4321,6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bookmarkStart w:id="120" w:name="sub_2016"/>
            <w:r>
              <w:t>XVI. Количество средств размещения классифицированных в соответствии с системой классификации гостиниц и иных средств размещения</w:t>
            </w:r>
            <w:bookmarkEnd w:id="12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121.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Центральный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122.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Северо-Западный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123.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Южный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124.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Северо-Кавказский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125.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Приволжский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126.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Уральский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127.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Сибирский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128.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Дальневосточный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246</w:t>
            </w:r>
          </w:p>
        </w:tc>
      </w:tr>
    </w:tbl>
    <w:p w:rsidR="00000000" w:rsidRDefault="00C774F6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74F6"/>
    <w:p w:rsidR="00000000" w:rsidRDefault="00C774F6">
      <w:pPr>
        <w:ind w:firstLine="698"/>
        <w:jc w:val="right"/>
      </w:pPr>
      <w:bookmarkStart w:id="121" w:name="sub_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11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"Развитие культуры и туризма"</w:t>
      </w:r>
      <w:r>
        <w:rPr>
          <w:rStyle w:val="a3"/>
        </w:rPr>
        <w:br/>
        <w:t>на 2013 - 2020 годы</w:t>
      </w:r>
    </w:p>
    <w:bookmarkEnd w:id="121"/>
    <w:p w:rsidR="00000000" w:rsidRDefault="00C774F6"/>
    <w:p w:rsidR="00000000" w:rsidRDefault="00C774F6">
      <w:pPr>
        <w:pStyle w:val="1"/>
      </w:pPr>
      <w:r>
        <w:t>Перечень</w:t>
      </w:r>
      <w:r>
        <w:br/>
        <w:t>ведомственных целевых программ и основных мероприятий государственной программы "Развитие к</w:t>
      </w:r>
      <w:r>
        <w:t>ультуры и туризма" на 2013 - 2020 годы</w:t>
      </w:r>
    </w:p>
    <w:p w:rsidR="00000000" w:rsidRDefault="00C774F6"/>
    <w:p w:rsidR="00000000" w:rsidRDefault="00C774F6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240"/>
        <w:gridCol w:w="1960"/>
        <w:gridCol w:w="1120"/>
        <w:gridCol w:w="1260"/>
        <w:gridCol w:w="2800"/>
        <w:gridCol w:w="280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N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Номер и наименование основного мероприятия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Ответственный исполнитель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Срок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Основные направления реализации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Связь с показателями Програ</w:t>
            </w:r>
            <w:r>
              <w:t>ммы (подпрограммы)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начала реализации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окончания реализации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hyperlink w:anchor="sub_11" w:history="1">
              <w:r>
                <w:rPr>
                  <w:rStyle w:val="a4"/>
                  <w:b w:val="0"/>
                  <w:bCs w:val="0"/>
                </w:rPr>
                <w:t>Подпрограмма 1</w:t>
              </w:r>
            </w:hyperlink>
            <w:r>
              <w:t xml:space="preserve"> "Наследие" государственной программы "Развитие культуры и туризма" на 2013 - 2020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22" w:name="sub_3011"/>
            <w:r>
              <w:t>1.</w:t>
            </w:r>
            <w:bookmarkEnd w:id="122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основное мероприятие 1.1 "Сохранение, использование, популяризация и государственная охрана объектов исторического и культурного наследия"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России, Министерство строительства и жилищно-коммунального хозяйства Российской Федерации</w:t>
            </w:r>
            <w:hyperlink w:anchor="sub_30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2020 год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наличие полной и исчерпывающей информации о каждом объекте культурного наследия, включая информацию о его предмете охраны и территории;</w:t>
            </w:r>
          </w:p>
          <w:p w:rsidR="00000000" w:rsidRDefault="00C774F6">
            <w:pPr>
              <w:pStyle w:val="afff0"/>
            </w:pPr>
            <w:r>
              <w:t>удовлетворительное состояние объектов культурного наследия, представляющих уникальную це</w:t>
            </w:r>
            <w:r>
              <w:t>нность для народов Российской Федерации;</w:t>
            </w:r>
          </w:p>
          <w:p w:rsidR="00000000" w:rsidRDefault="00C774F6">
            <w:pPr>
              <w:pStyle w:val="afff0"/>
            </w:pPr>
            <w:r>
              <w:t>повышение доступности объектов культурного наследия;</w:t>
            </w:r>
          </w:p>
          <w:p w:rsidR="00000000" w:rsidRDefault="00C774F6">
            <w:pPr>
              <w:pStyle w:val="afff0"/>
            </w:pPr>
            <w:r>
              <w:t xml:space="preserve">увеличение числа парков культуры и отдыха, улучшение условий проведения в них культурного досуга населения, </w:t>
            </w:r>
            <w:r>
              <w:lastRenderedPageBreak/>
              <w:t>повышение качества, доступности и разнообразия парковы</w:t>
            </w:r>
            <w:r>
              <w:t>х услуг;</w:t>
            </w:r>
          </w:p>
          <w:p w:rsidR="00000000" w:rsidRDefault="00C774F6">
            <w:pPr>
              <w:pStyle w:val="afff0"/>
            </w:pPr>
            <w:r>
              <w:t>повышение эффективности использования бюджетных средств, выделяемых на сохранение объектов культурного наследия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 xml:space="preserve">оказание государственных услуг (выполнение работ) и обеспечение деятельности федеральных государственных учреждений в сфере сохранения </w:t>
            </w:r>
            <w:r>
              <w:t>объектов культурного наследия, находящихся в ведении Минкультуры России;</w:t>
            </w:r>
          </w:p>
          <w:p w:rsidR="00000000" w:rsidRDefault="00C774F6">
            <w:pPr>
              <w:pStyle w:val="afff0"/>
            </w:pPr>
            <w:r>
              <w:t>мероприятия Минстроя России по сохранению объектов культурного наследия;</w:t>
            </w:r>
          </w:p>
          <w:p w:rsidR="00000000" w:rsidRDefault="00C774F6">
            <w:pPr>
              <w:pStyle w:val="afff0"/>
            </w:pPr>
            <w:r>
              <w:t>оказание государственных услуг (выполнение работ) и обеспечение деятельности государственных учреждений в обла</w:t>
            </w:r>
            <w:r>
              <w:t xml:space="preserve">сти сохранения объектов </w:t>
            </w:r>
            <w:r>
              <w:lastRenderedPageBreak/>
              <w:t>культурного наследия, находящихся в ведении субъектов Российской Федерации;</w:t>
            </w:r>
          </w:p>
          <w:p w:rsidR="00000000" w:rsidRDefault="00C774F6">
            <w:pPr>
              <w:pStyle w:val="afff0"/>
            </w:pPr>
            <w:r>
              <w:t>оказание муниципальных услуг (выполнение работ) и обеспечение деятельности муниципальных учреждений в области сохранения объектов культурного наследия, нахо</w:t>
            </w:r>
            <w:r>
              <w:t>дящихся в ведении муниципалитетов;</w:t>
            </w:r>
          </w:p>
          <w:p w:rsidR="00000000" w:rsidRDefault="00C774F6">
            <w:pPr>
              <w:pStyle w:val="afff0"/>
            </w:pPr>
            <w:r>
              <w:t>проведение в Российской Федерации Года культуры;</w:t>
            </w:r>
          </w:p>
          <w:p w:rsidR="00000000" w:rsidRDefault="00C774F6">
            <w:pPr>
              <w:pStyle w:val="afff0"/>
            </w:pPr>
            <w:r>
              <w:t>подготовка и проведение мероприятий в рамках празднования 70-й годовщины Победы в Великой Отечественной войне 1941 - 1945 годов, в том числе: проведение ремонтно-реставраци</w:t>
            </w:r>
            <w:r>
              <w:t>о</w:t>
            </w:r>
            <w:r>
              <w:lastRenderedPageBreak/>
              <w:t>нных работ на объекте культурного наследия "Памятник Герою Советского Союза В.С. Хользунову", г. Волгоград, набережная р. Волги проведение ремонтно-реставрационных работ на объекте культурного наследия "Сооружение - скульптурная группа с фонтаном", г. Вол</w:t>
            </w:r>
            <w:r>
              <w:t>гоград, Центральный район, набережная р. Волги;</w:t>
            </w:r>
          </w:p>
          <w:p w:rsidR="00000000" w:rsidRDefault="00C774F6">
            <w:pPr>
              <w:pStyle w:val="afff0"/>
            </w:pPr>
            <w:r>
              <w:t>проведение научных исследований по выявлению особо ценных объектов культурного наследия народов Российской Федерации. Объекты Великой Отечественной войны 1941 - 1945 годов на Бородинском поле - связь времен и</w:t>
            </w:r>
            <w:r>
              <w:t xml:space="preserve"> подвигов предков, мемориализация объектов и их </w:t>
            </w:r>
            <w:r>
              <w:lastRenderedPageBreak/>
              <w:t>картографирование (исследование, составление и издание карты "Бородино в Великой Отечественной войне 1941 - 1945 годов") и др.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001" w:history="1">
              <w:r>
                <w:rPr>
                  <w:rStyle w:val="a4"/>
                </w:rPr>
                <w:t>показатели 1</w:t>
              </w:r>
            </w:hyperlink>
            <w:r>
              <w:t xml:space="preserve">, </w:t>
            </w:r>
            <w:hyperlink w:anchor="sub_1002" w:history="1"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w:anchor="sub_1011" w:history="1">
              <w:r>
                <w:rPr>
                  <w:rStyle w:val="a4"/>
                </w:rPr>
                <w:t>1.1</w:t>
              </w:r>
            </w:hyperlink>
            <w:r>
              <w:t xml:space="preserve">, </w:t>
            </w:r>
            <w:hyperlink w:anchor="sub_1012" w:history="1">
              <w:r>
                <w:rPr>
                  <w:rStyle w:val="a4"/>
                </w:rPr>
                <w:t>1.2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23" w:name="sub_3012"/>
            <w:r>
              <w:lastRenderedPageBreak/>
              <w:t>2.</w:t>
            </w:r>
            <w:bookmarkEnd w:id="123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основное мероприятие 1.2 "Развитие библиотечного дела"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России, Министерство строительства и жилищно-коммунального хозяйства Российской Федерации</w:t>
            </w:r>
            <w:hyperlink w:anchor="sub_302" w:history="1">
              <w:r>
                <w:rPr>
                  <w:rStyle w:val="a4"/>
                </w:rPr>
                <w:t>*(2)</w:t>
              </w:r>
            </w:hyperlink>
            <w:r>
              <w:t>, Минпромторг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2020 год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интеграция библиотек России в единую информационную сеть;</w:t>
            </w:r>
          </w:p>
          <w:p w:rsidR="00000000" w:rsidRDefault="00C774F6">
            <w:pPr>
              <w:pStyle w:val="afff0"/>
            </w:pPr>
            <w:r>
              <w:t>создание единого национального собрания полных текстов электронных документов, свободный доступ к которому осуществляется через интернет-портал национальной эл</w:t>
            </w:r>
            <w:r>
              <w:t>ектронной библиотеки, что обеспечит возможность вечного хранения электронных документов и удобство работы с ними;</w:t>
            </w:r>
          </w:p>
          <w:p w:rsidR="00000000" w:rsidRDefault="00C774F6">
            <w:pPr>
              <w:pStyle w:val="afff0"/>
            </w:pPr>
            <w:r>
              <w:t xml:space="preserve">повышение информационной </w:t>
            </w:r>
            <w:r>
              <w:lastRenderedPageBreak/>
              <w:t>безопасности электронных библиотечных ресурсов;</w:t>
            </w:r>
          </w:p>
          <w:p w:rsidR="00000000" w:rsidRDefault="00C774F6">
            <w:pPr>
              <w:pStyle w:val="afff0"/>
            </w:pPr>
            <w:r>
              <w:t>повышение уровня комплектования книжных фондов библиотек;</w:t>
            </w:r>
          </w:p>
          <w:p w:rsidR="00000000" w:rsidRDefault="00C774F6">
            <w:pPr>
              <w:pStyle w:val="afff0"/>
            </w:pPr>
            <w:r>
              <w:t>рост востре</w:t>
            </w:r>
            <w:r>
              <w:t>бованности библиотек у населения;</w:t>
            </w:r>
          </w:p>
          <w:p w:rsidR="00000000" w:rsidRDefault="00C774F6">
            <w:pPr>
              <w:pStyle w:val="afff0"/>
            </w:pPr>
            <w:r>
              <w:t>повышение качества и разнообразия библиотечных услуг;</w:t>
            </w:r>
          </w:p>
          <w:p w:rsidR="00000000" w:rsidRDefault="00C774F6">
            <w:pPr>
              <w:pStyle w:val="afff0"/>
            </w:pPr>
            <w:r>
              <w:t>повышение доступности правовой, деловой и социально значимой информации, электронных ресурсов библиотек путем создания публичных центров во всех региональных и муниципа</w:t>
            </w:r>
            <w:r>
              <w:t>льных районных библиотеках;</w:t>
            </w:r>
          </w:p>
          <w:p w:rsidR="00000000" w:rsidRDefault="00C774F6">
            <w:pPr>
              <w:pStyle w:val="afff0"/>
            </w:pPr>
            <w:r>
              <w:t xml:space="preserve">уменьшение региональных диспропорций в доступности к </w:t>
            </w:r>
            <w:r>
              <w:lastRenderedPageBreak/>
              <w:t>качественным библиотечным услугам, в том числе для граждан с ограниченными возможностями;</w:t>
            </w:r>
          </w:p>
          <w:p w:rsidR="00000000" w:rsidRDefault="00C774F6">
            <w:pPr>
              <w:pStyle w:val="afff0"/>
            </w:pPr>
            <w:r>
              <w:t>увеличение количества библиотек, находящихся в удовлетворительном состоянии;</w:t>
            </w:r>
          </w:p>
          <w:p w:rsidR="00000000" w:rsidRDefault="00C774F6">
            <w:pPr>
              <w:pStyle w:val="afff0"/>
            </w:pPr>
            <w:r>
              <w:t>рост кол</w:t>
            </w:r>
            <w:r>
              <w:t>ичества библиотек, оснащенных современным оборудованием;</w:t>
            </w:r>
          </w:p>
          <w:p w:rsidR="00000000" w:rsidRDefault="00C774F6">
            <w:pPr>
              <w:pStyle w:val="afff0"/>
            </w:pPr>
            <w:r>
              <w:t>повышение эффективности использования бюджетных средств, направляемых на библиотечное дело;</w:t>
            </w:r>
          </w:p>
          <w:p w:rsidR="00000000" w:rsidRDefault="00C774F6">
            <w:pPr>
              <w:pStyle w:val="afff0"/>
            </w:pPr>
            <w:r>
              <w:t>повышение качества библиотечного менеджмента, прозрачности, подотчетности и результативности деятельности б</w:t>
            </w:r>
            <w:r>
              <w:t>иблиотек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оказание государственных услуг (выполнение работ) в области библиотечного дела, обеспечение деятельности федеральных государственных библиотек, находящихся в ведении Минкультуры России;</w:t>
            </w:r>
          </w:p>
          <w:p w:rsidR="00000000" w:rsidRDefault="00C774F6">
            <w:pPr>
              <w:pStyle w:val="afff0"/>
            </w:pPr>
            <w:r>
              <w:t xml:space="preserve">оказание государственных услуг (выполнение работ) и обеспечение деятельности федерального бюджетного учреждения "Центральная научно-техническая библиотека по </w:t>
            </w:r>
            <w:r>
              <w:lastRenderedPageBreak/>
              <w:t>строительству и архитектуре";</w:t>
            </w:r>
          </w:p>
          <w:p w:rsidR="00000000" w:rsidRDefault="00C774F6">
            <w:pPr>
              <w:pStyle w:val="afff0"/>
            </w:pPr>
            <w:r>
              <w:t>оказание государственных услуг (выполнение работ) и обеспечение деят</w:t>
            </w:r>
            <w:r>
              <w:t>ельности библиотек, находящихся в ведении Минпромторга России;</w:t>
            </w:r>
          </w:p>
          <w:p w:rsidR="00000000" w:rsidRDefault="00C774F6">
            <w:pPr>
              <w:pStyle w:val="afff0"/>
            </w:pPr>
            <w:r>
              <w:t>оказание государственных услуг (выполнение работ) в области библиотечного дела и обеспечение деятельности государственных библиотек, находящихся в ведении субъектов Российской Федерации;</w:t>
            </w:r>
          </w:p>
          <w:p w:rsidR="00000000" w:rsidRDefault="00C774F6">
            <w:pPr>
              <w:pStyle w:val="afff0"/>
            </w:pPr>
            <w:r>
              <w:t>оказан</w:t>
            </w:r>
            <w:r>
              <w:t xml:space="preserve">ие муниципальных услуг (выполнение работ) в области библиотечного дела и обеспечение деятельности муниципальных </w:t>
            </w:r>
            <w:r>
              <w:lastRenderedPageBreak/>
              <w:t>библиотек, находящихся в ведении муниципалитетов;</w:t>
            </w:r>
          </w:p>
          <w:p w:rsidR="00000000" w:rsidRDefault="00C774F6">
            <w:pPr>
              <w:pStyle w:val="afff0"/>
            </w:pPr>
            <w:r>
              <w:t>проведение в Российской Федерации Года культуры, в том числе: комплекс мероприятий, осуществля</w:t>
            </w:r>
            <w:r>
              <w:t>емый библиотеками России: создание интернет- ресурса, объединяющего выдающиеся памятники древнерусской книжности "Книги - суть реки, наполняющие Вселенную";</w:t>
            </w:r>
          </w:p>
          <w:p w:rsidR="00000000" w:rsidRDefault="00C774F6">
            <w:pPr>
              <w:pStyle w:val="afff0"/>
            </w:pPr>
            <w:r>
              <w:t>Всероссийский конкурс среди читателей на лучший творческий проект "Какая мне нужна библиотека";</w:t>
            </w:r>
          </w:p>
          <w:p w:rsidR="00000000" w:rsidRDefault="00C774F6">
            <w:pPr>
              <w:pStyle w:val="afff0"/>
            </w:pPr>
            <w:r>
              <w:t>инт</w:t>
            </w:r>
            <w:r>
              <w:t xml:space="preserve">ерактивная акция по продвижению чтения среди населения "Открытая </w:t>
            </w:r>
            <w:r>
              <w:lastRenderedPageBreak/>
              <w:t>книга";</w:t>
            </w:r>
          </w:p>
          <w:p w:rsidR="00000000" w:rsidRDefault="00C774F6">
            <w:pPr>
              <w:pStyle w:val="afff0"/>
            </w:pPr>
            <w:r>
              <w:t>подготовка и проведение мероприятий в рамках празднования 70-й годовщины Победы в Великой Отечественной войне 1941 - 1945 годов, в том числе: книжно-иллюстративные выставки, посвященн</w:t>
            </w:r>
            <w:r>
              <w:t>ые Победе советского народа в Великой Отечественной войне 1941 - 1945 годов;</w:t>
            </w:r>
          </w:p>
          <w:p w:rsidR="00000000" w:rsidRDefault="00C774F6">
            <w:pPr>
              <w:pStyle w:val="afff0"/>
            </w:pPr>
            <w:r>
              <w:t>издание книг Л.М. Коваля к 70-летию Победы в Великой Отечественной войне 1941 - 1945 годов;</w:t>
            </w:r>
          </w:p>
          <w:p w:rsidR="00000000" w:rsidRDefault="00C774F6">
            <w:pPr>
              <w:pStyle w:val="afff0"/>
            </w:pPr>
            <w:r>
              <w:t>Международная научная конференция "Румянцевские чтения - 2015" к 70-летию Победы в Вели</w:t>
            </w:r>
            <w:r>
              <w:t>кой Отечественной войне 1941 - 1945 годов и др.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001" w:history="1">
              <w:r>
                <w:rPr>
                  <w:rStyle w:val="a4"/>
                </w:rPr>
                <w:t>показатели 1</w:t>
              </w:r>
            </w:hyperlink>
            <w:r>
              <w:t xml:space="preserve">, </w:t>
            </w:r>
            <w:hyperlink w:anchor="sub_1014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1015" w:history="1">
              <w:r>
                <w:rPr>
                  <w:rStyle w:val="a4"/>
                </w:rPr>
                <w:t>1.5</w:t>
              </w:r>
            </w:hyperlink>
            <w:r>
              <w:t xml:space="preserve">, </w:t>
            </w:r>
            <w:hyperlink w:anchor="sub_1016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1017" w:history="1">
              <w:r>
                <w:rPr>
                  <w:rStyle w:val="a4"/>
                </w:rPr>
                <w:t>1.7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24" w:name="sub_3013"/>
            <w:r>
              <w:lastRenderedPageBreak/>
              <w:t>3.</w:t>
            </w:r>
            <w:bookmarkEnd w:id="124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основное мероприятие 1.3 </w:t>
            </w:r>
            <w:r>
              <w:lastRenderedPageBreak/>
              <w:t>"Развитие музейного дела"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 xml:space="preserve">Минкультуры России, </w:t>
            </w:r>
            <w:r>
              <w:lastRenderedPageBreak/>
              <w:t>федеральное государственное бюджетное учреждение культуры "Государственный Эрмитаж", Россвязь, Российская академия образования Минспорт России, Росгидромет, Росморречфлот, Росжелдор Федеральное агентство научны</w:t>
            </w:r>
            <w:r>
              <w:t>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2013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2020 год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улучшение сохранности музейных </w:t>
            </w:r>
            <w:r>
              <w:lastRenderedPageBreak/>
              <w:t>фондов;</w:t>
            </w:r>
          </w:p>
          <w:p w:rsidR="00000000" w:rsidRDefault="00C774F6">
            <w:pPr>
              <w:pStyle w:val="afff0"/>
            </w:pPr>
            <w:r>
              <w:t>повышение качества и доступности музейных услуг;</w:t>
            </w:r>
          </w:p>
          <w:p w:rsidR="00000000" w:rsidRDefault="00C774F6">
            <w:pPr>
              <w:pStyle w:val="afff0"/>
            </w:pPr>
            <w:r>
              <w:t>расширение разнообразия музейных услуг и форм музейной деятельности;</w:t>
            </w:r>
          </w:p>
          <w:p w:rsidR="00000000" w:rsidRDefault="00C774F6">
            <w:pPr>
              <w:pStyle w:val="afff0"/>
            </w:pPr>
            <w:r>
              <w:t>рост востребованности музеев у населения;</w:t>
            </w:r>
          </w:p>
          <w:p w:rsidR="00000000" w:rsidRDefault="00C774F6">
            <w:pPr>
              <w:pStyle w:val="afff0"/>
            </w:pPr>
            <w:r>
              <w:t>увеличение количества музеев, находящихся в удовлетворительном состоянии;</w:t>
            </w:r>
          </w:p>
          <w:p w:rsidR="00000000" w:rsidRDefault="00C774F6">
            <w:pPr>
              <w:pStyle w:val="afff0"/>
            </w:pPr>
            <w:r>
              <w:t>рост числа музеев, оснащенных современным оборудованием;</w:t>
            </w:r>
          </w:p>
          <w:p w:rsidR="00000000" w:rsidRDefault="00C774F6">
            <w:pPr>
              <w:pStyle w:val="afff0"/>
            </w:pPr>
            <w:r>
              <w:t>уменьшение региональных диспропорций в доступности к качественным музейным услугам, в том числе для граждан с ограниченными в</w:t>
            </w:r>
            <w:r>
              <w:t>озможностями;</w:t>
            </w:r>
          </w:p>
          <w:p w:rsidR="00000000" w:rsidRDefault="00C774F6">
            <w:pPr>
              <w:pStyle w:val="afff0"/>
            </w:pPr>
            <w:r>
              <w:t xml:space="preserve">повышение </w:t>
            </w:r>
            <w:r>
              <w:lastRenderedPageBreak/>
              <w:t>эффективности использования бюджетных средств, направляемых на музейное дело;</w:t>
            </w:r>
          </w:p>
          <w:p w:rsidR="00000000" w:rsidRDefault="00C774F6">
            <w:pPr>
              <w:pStyle w:val="afff0"/>
            </w:pPr>
            <w:r>
              <w:t>повышение качества музейного менеджмента, прозрачности, подотчетности и результативности деятельности музеев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 xml:space="preserve">оказание государственных услуг </w:t>
            </w:r>
            <w:r>
              <w:lastRenderedPageBreak/>
              <w:t>(выполнение ра</w:t>
            </w:r>
            <w:r>
              <w:t>бот) и обеспечение деятельности: федеральных государственных музеев, находящихся в ведении Минкультуры России;</w:t>
            </w:r>
          </w:p>
          <w:p w:rsidR="00000000" w:rsidRDefault="00C774F6">
            <w:pPr>
              <w:pStyle w:val="afff0"/>
            </w:pPr>
            <w:r>
              <w:t>федерального государственного бюджетного учреждения культуры "Государственный Эрмитаж";</w:t>
            </w:r>
          </w:p>
          <w:p w:rsidR="00000000" w:rsidRDefault="00C774F6">
            <w:pPr>
              <w:pStyle w:val="afff0"/>
            </w:pPr>
            <w:r>
              <w:t>Федерального государственного бюджетного учреждения культ</w:t>
            </w:r>
            <w:r>
              <w:t>уры "Центральный музей связи имени А.С. Попова";</w:t>
            </w:r>
          </w:p>
          <w:p w:rsidR="00000000" w:rsidRDefault="00C774F6">
            <w:pPr>
              <w:pStyle w:val="afff0"/>
            </w:pPr>
            <w:r>
              <w:t>учреждения Российской академии образования "Художественно-педагогический музей игрушки";</w:t>
            </w:r>
          </w:p>
          <w:p w:rsidR="00000000" w:rsidRDefault="00C774F6">
            <w:pPr>
              <w:pStyle w:val="afff0"/>
            </w:pPr>
            <w:r>
              <w:t xml:space="preserve">федерального государственного бюджетного учреждения культуры "Государственный </w:t>
            </w:r>
            <w:r>
              <w:lastRenderedPageBreak/>
              <w:t>музей спорта";</w:t>
            </w:r>
          </w:p>
          <w:p w:rsidR="00000000" w:rsidRDefault="00C774F6">
            <w:pPr>
              <w:pStyle w:val="afff0"/>
            </w:pPr>
            <w:r>
              <w:t>федерального государствен</w:t>
            </w:r>
            <w:r>
              <w:t>ного бюджетного учреждения культуры "Российский государственный музей Арктики и Антарктики";</w:t>
            </w:r>
          </w:p>
          <w:p w:rsidR="00000000" w:rsidRDefault="00C774F6">
            <w:pPr>
              <w:pStyle w:val="afff0"/>
            </w:pPr>
            <w:r>
              <w:t>федерального бюджетного учреждения культуры "Музей морского флота";</w:t>
            </w:r>
          </w:p>
          <w:p w:rsidR="00000000" w:rsidRDefault="00C774F6">
            <w:pPr>
              <w:pStyle w:val="afff0"/>
            </w:pPr>
            <w:r>
              <w:t>федерального государственного бюджетного учреждения "Центральный музей железнодорожного транспо</w:t>
            </w:r>
            <w:r>
              <w:t>рта Российской Федерации";</w:t>
            </w:r>
          </w:p>
          <w:p w:rsidR="00000000" w:rsidRDefault="00C774F6">
            <w:pPr>
              <w:pStyle w:val="afff0"/>
            </w:pPr>
            <w:r>
              <w:t>государственных музеев, находящихся в ведении субъектов Российской Федерации;</w:t>
            </w:r>
          </w:p>
          <w:p w:rsidR="00000000" w:rsidRDefault="00C774F6">
            <w:pPr>
              <w:pStyle w:val="afff0"/>
            </w:pPr>
            <w:r>
              <w:t>муниципальных музеев, находящихся в ведении муниципалитетов;</w:t>
            </w:r>
          </w:p>
          <w:p w:rsidR="00000000" w:rsidRDefault="00C774F6">
            <w:pPr>
              <w:pStyle w:val="afff0"/>
            </w:pPr>
            <w:r>
              <w:lastRenderedPageBreak/>
              <w:t>проведение в Российской Федерации Года культуры, в том числе: торжественные церемонии откр</w:t>
            </w:r>
            <w:r>
              <w:t>ытия Государственный объединенный историко-архитектурный музей-заповедник "Ипатьевский монастырь" (реконструкция);</w:t>
            </w:r>
          </w:p>
          <w:p w:rsidR="00000000" w:rsidRDefault="00C774F6">
            <w:pPr>
              <w:pStyle w:val="afff0"/>
            </w:pPr>
            <w:r>
              <w:t>подготовка и проведение мероприятий в рамках празднования 70-й годовщины Победы в Великой Отечественной войне 1941 - 1945 годов, в т.ч.: капи</w:t>
            </w:r>
            <w:r>
              <w:t xml:space="preserve">тальный ремонт кровли, инженерных систем и внутренних помещений Центрального музея Великой Отечественной войны 1941 - 1945 годов: главное здание (г. Москва, </w:t>
            </w:r>
            <w:r>
              <w:lastRenderedPageBreak/>
              <w:t>пл. Победы, д. 3), административное здание (г. Москва, ул. Братьев Фонченко, д. 10 - 11), инженерны</w:t>
            </w:r>
            <w:r>
              <w:t>й корпус (г. Москва, ул. Братьев Фонченко, д. 16), энергокорпус (г. Москва, ул. Братьев Фонченко, д. 18).</w:t>
            </w:r>
          </w:p>
          <w:p w:rsidR="00000000" w:rsidRDefault="00C774F6">
            <w:pPr>
              <w:pStyle w:val="afff0"/>
            </w:pPr>
            <w:r>
              <w:t>Капитальный ремонт наружного освещения территории мемориального комплекса "Героям Сталинградской битвы", Государственного историко-мемориального музея</w:t>
            </w:r>
            <w:r>
              <w:t xml:space="preserve">-заповедника "Сталинградская битва", озеленение территории мемориального комплекса "Героям Сталинградской битвы" на Мамаевом кургане. Благоустройство территории и капитальный ремонт </w:t>
            </w:r>
            <w:r>
              <w:lastRenderedPageBreak/>
              <w:t>фасадов, внутренних помещений Государственного военно-исторического музея-</w:t>
            </w:r>
            <w:r>
              <w:t>заповедника "Прохоровское поле";</w:t>
            </w:r>
          </w:p>
          <w:p w:rsidR="00000000" w:rsidRDefault="00C774F6">
            <w:pPr>
              <w:pStyle w:val="afff0"/>
            </w:pPr>
            <w:r>
              <w:t>мероприятия по подготовке и проведению празднования 250-летия основания Государственного Эрмитажа, в т.ч.: строительство и приспособление для современного использования объектов имущественного комплекса Государственного Эрм</w:t>
            </w:r>
            <w:r>
              <w:t>итажа;</w:t>
            </w:r>
          </w:p>
          <w:p w:rsidR="00000000" w:rsidRDefault="00C774F6">
            <w:pPr>
              <w:pStyle w:val="afff0"/>
            </w:pPr>
            <w:r>
              <w:t xml:space="preserve">реставрация и ремонт объектов имущественного комплекса Государственного Эрмитажа. Обеспечение безопасности и доступности коллекций </w:t>
            </w:r>
            <w:r>
              <w:lastRenderedPageBreak/>
              <w:t>Государственного Эрмитажа.</w:t>
            </w:r>
          </w:p>
          <w:p w:rsidR="00000000" w:rsidRDefault="00C774F6">
            <w:pPr>
              <w:pStyle w:val="afff0"/>
            </w:pPr>
            <w:r>
              <w:t>Создание и обновление экспозиций Государственного Эрмитажа. Организация выставок Публикации</w:t>
            </w:r>
            <w:r>
              <w:t xml:space="preserve"> и специальные памятные выпуски и др.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001" w:history="1">
              <w:r>
                <w:rPr>
                  <w:rStyle w:val="a4"/>
                </w:rPr>
                <w:t>показатели 1</w:t>
              </w:r>
            </w:hyperlink>
            <w:r>
              <w:t xml:space="preserve">, </w:t>
            </w:r>
            <w:hyperlink w:anchor="sub_1018" w:history="1">
              <w:r>
                <w:rPr>
                  <w:rStyle w:val="a4"/>
                </w:rPr>
                <w:t>1.8</w:t>
              </w:r>
            </w:hyperlink>
            <w:r>
              <w:t xml:space="preserve">, </w:t>
            </w:r>
            <w:hyperlink w:anchor="sub_1019" w:history="1">
              <w:r>
                <w:rPr>
                  <w:rStyle w:val="a4"/>
                </w:rPr>
                <w:t>1.9</w:t>
              </w:r>
            </w:hyperlink>
            <w:r>
              <w:t xml:space="preserve">, </w:t>
            </w:r>
            <w:hyperlink w:anchor="sub_1110" w:history="1">
              <w:r>
                <w:rPr>
                  <w:rStyle w:val="a4"/>
                </w:rPr>
                <w:t>1.10</w:t>
              </w:r>
            </w:hyperlink>
            <w:r>
              <w:t xml:space="preserve">, </w:t>
            </w:r>
            <w:hyperlink w:anchor="sub_1111" w:history="1">
              <w:r>
                <w:rPr>
                  <w:rStyle w:val="a4"/>
                </w:rPr>
                <w:t>1.11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25" w:name="sub_3014"/>
            <w:r>
              <w:lastRenderedPageBreak/>
              <w:t>4.</w:t>
            </w:r>
            <w:bookmarkEnd w:id="125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основное мероприятие 1.4 "Развитие архивного дела"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Росархив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2020 год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повышение эффективности комплектования, хранения, учета и использования архивных документов; повышения уровня безопасности хранения архивных документов;</w:t>
            </w:r>
          </w:p>
          <w:p w:rsidR="00000000" w:rsidRDefault="00C774F6">
            <w:pPr>
              <w:pStyle w:val="afff0"/>
            </w:pPr>
            <w:r>
              <w:t>рост востребованности арх</w:t>
            </w:r>
            <w:r>
              <w:t>ивов у населения;</w:t>
            </w:r>
          </w:p>
          <w:p w:rsidR="00000000" w:rsidRDefault="00C774F6">
            <w:pPr>
              <w:pStyle w:val="afff0"/>
            </w:pPr>
            <w:r>
              <w:t>повышение качества, доступности и разнообразия архивных услуг;</w:t>
            </w:r>
          </w:p>
          <w:p w:rsidR="00000000" w:rsidRDefault="00C774F6">
            <w:pPr>
              <w:pStyle w:val="afff0"/>
            </w:pPr>
            <w:r>
              <w:t xml:space="preserve">увеличение количества архивов, находящихся в </w:t>
            </w:r>
            <w:r>
              <w:lastRenderedPageBreak/>
              <w:t>удовлетворительном состоянии;</w:t>
            </w:r>
          </w:p>
          <w:p w:rsidR="00000000" w:rsidRDefault="00C774F6">
            <w:pPr>
              <w:pStyle w:val="afff0"/>
            </w:pPr>
            <w:r>
              <w:t>рост числа архивов, оснащенных современным оборудованием;</w:t>
            </w:r>
          </w:p>
          <w:p w:rsidR="00000000" w:rsidRDefault="00C774F6">
            <w:pPr>
              <w:pStyle w:val="afff0"/>
            </w:pPr>
            <w:r>
              <w:t>повышение эффективности расходования бюдже</w:t>
            </w:r>
            <w:r>
              <w:t>тных средств на предоставление архивных услуг и обеспечение деятельности архивов;</w:t>
            </w:r>
          </w:p>
          <w:p w:rsidR="00000000" w:rsidRDefault="00C774F6">
            <w:pPr>
              <w:pStyle w:val="afff0"/>
            </w:pPr>
            <w:r>
              <w:t>повышение качества архивного менеджмента, прозрачности, подотчетности и результативности деятельности архивов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оказание государственных услуг (выполнение работ) в области архи</w:t>
            </w:r>
            <w:r>
              <w:t>вного дела и обеспечение деятельности федеральных государственных учреждений, находящихся в ведении Росархива;</w:t>
            </w:r>
          </w:p>
          <w:p w:rsidR="00000000" w:rsidRDefault="00C774F6">
            <w:pPr>
              <w:pStyle w:val="afff0"/>
            </w:pPr>
            <w:r>
              <w:t>оказание государственных услуг (выполнение работ) в области архивного дела и обеспечение деятельности государственных архивов, находящихся в веде</w:t>
            </w:r>
            <w:r>
              <w:t xml:space="preserve">нии субъектов </w:t>
            </w:r>
            <w:r>
              <w:lastRenderedPageBreak/>
              <w:t>Российской Федерации;</w:t>
            </w:r>
          </w:p>
          <w:p w:rsidR="00000000" w:rsidRDefault="00C774F6">
            <w:pPr>
              <w:pStyle w:val="afff0"/>
            </w:pPr>
            <w:r>
              <w:t>оказание муниципальных услуг (выполнение работ) в области архивного дела и обеспечение деятельности муниципальных архивов, находящихся в ведении муниципалитетов;</w:t>
            </w:r>
          </w:p>
          <w:p w:rsidR="00000000" w:rsidRDefault="00C774F6">
            <w:pPr>
              <w:pStyle w:val="afff0"/>
            </w:pPr>
            <w:r>
              <w:t xml:space="preserve">подготовка и проведение мероприятий в рамках празднования </w:t>
            </w:r>
            <w:r>
              <w:t>70-й годовщины Победы в Великой Отечественной войне 1941 - 1945 годов, в т.ч.: информационное пополнение и программно-аппаратная поддержка тематического раздела "Победа" интернет- портала "Архивы России".</w:t>
            </w:r>
          </w:p>
          <w:p w:rsidR="00000000" w:rsidRDefault="00C774F6">
            <w:pPr>
              <w:pStyle w:val="afff0"/>
            </w:pPr>
            <w:r>
              <w:t>Создание цифровых копий документов фонда "Государст</w:t>
            </w:r>
            <w:r>
              <w:t xml:space="preserve">венный </w:t>
            </w:r>
            <w:r>
              <w:lastRenderedPageBreak/>
              <w:t>комитет обороны" и документов германского происхождения, перемещенных в СССР в результате Второй мировой войны, ныне хранящихся в архивах Российской Федерации, и размещение их на сайте "Документы советской эпохи" интернет-портала "Архивы России".</w:t>
            </w:r>
          </w:p>
          <w:p w:rsidR="00000000" w:rsidRDefault="00C774F6">
            <w:pPr>
              <w:pStyle w:val="afff0"/>
            </w:pPr>
            <w:r>
              <w:t>Со</w:t>
            </w:r>
            <w:r>
              <w:t>здание цифровых копий кинохроники Великой Отечественной войны, хранящейся в Российском государственном архиве кинофотодокументов.</w:t>
            </w:r>
          </w:p>
          <w:p w:rsidR="00000000" w:rsidRDefault="00C774F6">
            <w:pPr>
              <w:pStyle w:val="afff0"/>
            </w:pPr>
            <w:r>
              <w:t xml:space="preserve">Проведение в российских архивах работы по поиску и установлению судеб военнослужащих, погибших в годы Великой </w:t>
            </w:r>
            <w:r>
              <w:lastRenderedPageBreak/>
              <w:t>Отечественной войны 1941 - 1945 годов и др.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112" w:history="1">
              <w:r>
                <w:rPr>
                  <w:rStyle w:val="a4"/>
                </w:rPr>
                <w:t>показатели 1.12</w:t>
              </w:r>
            </w:hyperlink>
            <w:r>
              <w:t xml:space="preserve">, </w:t>
            </w:r>
            <w:hyperlink w:anchor="sub_1113" w:history="1">
              <w:r>
                <w:rPr>
                  <w:rStyle w:val="a4"/>
                </w:rPr>
                <w:t>1.13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hyperlink w:anchor="sub_12" w:history="1">
              <w:r>
                <w:rPr>
                  <w:rStyle w:val="a4"/>
                  <w:b w:val="0"/>
                  <w:bCs w:val="0"/>
                </w:rPr>
                <w:t>Подпро</w:t>
              </w:r>
              <w:r>
                <w:rPr>
                  <w:rStyle w:val="a4"/>
                  <w:b w:val="0"/>
                  <w:bCs w:val="0"/>
                </w:rPr>
                <w:t>грамма 2</w:t>
              </w:r>
            </w:hyperlink>
            <w:r>
              <w:t xml:space="preserve"> "Искусство" государственной программы "Развитие культуры и туризма" на 2013 - 2020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26" w:name="sub_3021"/>
            <w:r>
              <w:t>5.</w:t>
            </w:r>
            <w:bookmarkEnd w:id="126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основное мероприятие 2.1 "Сохранение и развитие исполнительских искусств, поддержка современного изобразительного искусства"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</w:t>
            </w:r>
            <w:r>
              <w:t xml:space="preserve"> России, федеральное государственное бюджетное учреждение культуры "Государственный академический Большой театр России"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2020 год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высокий уровень качества и доступности услуг концертных организаций, цирков и театров;</w:t>
            </w:r>
          </w:p>
          <w:p w:rsidR="00000000" w:rsidRDefault="00C774F6">
            <w:pPr>
              <w:pStyle w:val="afff0"/>
            </w:pPr>
            <w:r>
              <w:t>усиление государственной поддержки современного изобразительного искусства;</w:t>
            </w:r>
          </w:p>
          <w:p w:rsidR="00000000" w:rsidRDefault="00C774F6">
            <w:pPr>
              <w:pStyle w:val="afff0"/>
            </w:pPr>
            <w:r>
              <w:t>возвращение лидирующих позиций российского цирка на международной арене;</w:t>
            </w:r>
          </w:p>
          <w:p w:rsidR="00000000" w:rsidRDefault="00C774F6">
            <w:pPr>
              <w:pStyle w:val="afff0"/>
            </w:pPr>
            <w:r>
              <w:t>повышение заработной платы работников концертных организаций, цирков и театров;</w:t>
            </w:r>
          </w:p>
          <w:p w:rsidR="00000000" w:rsidRDefault="00C774F6">
            <w:pPr>
              <w:pStyle w:val="afff0"/>
            </w:pPr>
            <w:r>
              <w:t>укрепление материально-техн</w:t>
            </w:r>
            <w:r>
              <w:t>ической базы концертных организаций, цирков и театров;</w:t>
            </w:r>
          </w:p>
          <w:p w:rsidR="00000000" w:rsidRDefault="00C774F6">
            <w:pPr>
              <w:pStyle w:val="afff0"/>
            </w:pPr>
            <w:r>
              <w:lastRenderedPageBreak/>
              <w:t>повышение эффективности использования бюджетных средств, направляемых на оказание государственных и муниципальных услуг концертными организациями, цирками и театрами;</w:t>
            </w:r>
          </w:p>
          <w:p w:rsidR="00000000" w:rsidRDefault="00C774F6">
            <w:pPr>
              <w:pStyle w:val="afff0"/>
            </w:pPr>
            <w:r>
              <w:t>новый качественный уровень развити</w:t>
            </w:r>
            <w:r>
              <w:t>я бюджетной сети концертных организаций, цирков и театров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оказание государственных услуг (выполнение работ) и обеспечение деятельности федеральных государственных театров, цирков, концертных и других организаций исполнительских искусств, федерального госуд</w:t>
            </w:r>
            <w:r>
              <w:t>арственного бюджетного учреждения культуры "Государственный академический Большой театр России", находящихся в ведении Минкультуры России;</w:t>
            </w:r>
          </w:p>
          <w:p w:rsidR="00000000" w:rsidRDefault="00C774F6">
            <w:pPr>
              <w:pStyle w:val="afff0"/>
            </w:pPr>
            <w:r>
              <w:t>государственная поддержка современного изобразительного искусства;</w:t>
            </w:r>
          </w:p>
          <w:p w:rsidR="00000000" w:rsidRDefault="00C774F6">
            <w:pPr>
              <w:pStyle w:val="afff0"/>
            </w:pPr>
            <w:r>
              <w:t xml:space="preserve">оказание </w:t>
            </w:r>
            <w:r>
              <w:lastRenderedPageBreak/>
              <w:t xml:space="preserve">государственных услуг (выполнение работ) </w:t>
            </w:r>
            <w:r>
              <w:t>и обеспечение деятельности государственных театров, цирков, концертных и других организаций исполнительских искусств, находящихся в ведении субъектов Российской Федерации;</w:t>
            </w:r>
          </w:p>
          <w:p w:rsidR="00000000" w:rsidRDefault="00C774F6">
            <w:pPr>
              <w:pStyle w:val="afff0"/>
            </w:pPr>
            <w:r>
              <w:t>оказание муниципальных услуг (выполнение работ) и обеспечение деятельности муниципал</w:t>
            </w:r>
            <w:r>
              <w:t>ьных театров, цирков, концертных и других организаций исполнительских искусств, находящихся в ведении муниципалитетов;</w:t>
            </w:r>
          </w:p>
          <w:p w:rsidR="00000000" w:rsidRDefault="00C774F6">
            <w:pPr>
              <w:pStyle w:val="afff0"/>
            </w:pPr>
            <w:r>
              <w:t xml:space="preserve">проведение комплексной реконструкции ФГУП федерального государственного унитарного </w:t>
            </w:r>
            <w:r>
              <w:lastRenderedPageBreak/>
              <w:t>предприятия "Большой Московский государственный цирк н</w:t>
            </w:r>
            <w:r>
              <w:t>а проспекте Вернадского"; государственная поддержка современного изобразительного искусства из средств бюджетов субъектов Российской Федерации;</w:t>
            </w:r>
          </w:p>
          <w:p w:rsidR="00000000" w:rsidRDefault="00C774F6">
            <w:pPr>
              <w:pStyle w:val="afff0"/>
            </w:pPr>
            <w:r>
              <w:t>муниципальная поддержка современного изобразительного искусства из средств муниципальных бюджетов;</w:t>
            </w:r>
          </w:p>
          <w:p w:rsidR="00000000" w:rsidRDefault="00C774F6">
            <w:pPr>
              <w:pStyle w:val="afff0"/>
            </w:pPr>
            <w:r>
              <w:t xml:space="preserve">проведение в </w:t>
            </w:r>
            <w:r>
              <w:t>Российской Федерации Года культуры, в т.ч.: всемирная театральная универсиада;</w:t>
            </w:r>
          </w:p>
          <w:p w:rsidR="00000000" w:rsidRDefault="00C774F6">
            <w:pPr>
              <w:pStyle w:val="afff0"/>
            </w:pPr>
            <w:r>
              <w:t>всероссийский хоровой фестиваль в регионах России;</w:t>
            </w:r>
          </w:p>
          <w:p w:rsidR="00000000" w:rsidRDefault="00C774F6">
            <w:pPr>
              <w:pStyle w:val="afff0"/>
            </w:pPr>
            <w:r>
              <w:t xml:space="preserve">гастроли ведущих российских театров в </w:t>
            </w:r>
            <w:r>
              <w:lastRenderedPageBreak/>
              <w:t>регионах России и др.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001" w:history="1">
              <w:r>
                <w:rPr>
                  <w:rStyle w:val="a4"/>
                </w:rPr>
                <w:t>показатели 1</w:t>
              </w:r>
            </w:hyperlink>
            <w:r>
              <w:t xml:space="preserve">, </w:t>
            </w:r>
            <w:hyperlink w:anchor="sub_1003" w:history="1"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w:anchor="sub_100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1021" w:history="1">
              <w:r>
                <w:rPr>
                  <w:rStyle w:val="a4"/>
                </w:rPr>
                <w:t>2.1</w:t>
              </w:r>
            </w:hyperlink>
            <w:r>
              <w:t xml:space="preserve">, </w:t>
            </w:r>
            <w:hyperlink w:anchor="sub_1022" w:history="1">
              <w:r>
                <w:rPr>
                  <w:rStyle w:val="a4"/>
                </w:rPr>
                <w:t>2.2</w:t>
              </w:r>
            </w:hyperlink>
            <w:r>
              <w:t xml:space="preserve">, </w:t>
            </w:r>
            <w:hyperlink w:anchor="sub_1023" w:history="1">
              <w:r>
                <w:rPr>
                  <w:rStyle w:val="a4"/>
                </w:rPr>
                <w:t>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27" w:name="sub_3022"/>
            <w:r>
              <w:lastRenderedPageBreak/>
              <w:t>6.</w:t>
            </w:r>
            <w:bookmarkEnd w:id="127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основное мероприятие 2.2 "Сохранение и развитие кинематографии"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России, федеральное государственное бюджетное учреждение культуры "Государственный фонд кинофильмов Российской Федерации"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2020 год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рост количества качественных российских фильмов в кинопрокате;</w:t>
            </w:r>
          </w:p>
          <w:p w:rsidR="00000000" w:rsidRDefault="00C774F6">
            <w:pPr>
              <w:pStyle w:val="afff0"/>
            </w:pPr>
            <w:r>
              <w:t>высокий уровень сохранности и эффективнос</w:t>
            </w:r>
            <w:r>
              <w:t>ти использования коллекции фильмов и других киноматериалов Госфильмофонда;</w:t>
            </w:r>
          </w:p>
          <w:p w:rsidR="00000000" w:rsidRDefault="00C774F6">
            <w:pPr>
              <w:pStyle w:val="afff0"/>
            </w:pPr>
            <w:r>
              <w:t>высокий уровень качества и доступности услуг организаций, осуществляющих кинопоказ;</w:t>
            </w:r>
          </w:p>
          <w:p w:rsidR="00000000" w:rsidRDefault="00C774F6">
            <w:pPr>
              <w:pStyle w:val="afff0"/>
            </w:pPr>
            <w:r>
              <w:t>повышение заработной платы работников организаций, осуществляющих кинопроизводство и кинопоказ;</w:t>
            </w:r>
          </w:p>
          <w:p w:rsidR="00000000" w:rsidRDefault="00C774F6">
            <w:pPr>
              <w:pStyle w:val="afff0"/>
            </w:pPr>
            <w:r>
              <w:t>у</w:t>
            </w:r>
            <w:r>
              <w:t>крепление материально-технической базы организаций, осуществляющих кинопоказ;</w:t>
            </w:r>
          </w:p>
          <w:p w:rsidR="00000000" w:rsidRDefault="00C774F6">
            <w:pPr>
              <w:pStyle w:val="afff0"/>
            </w:pPr>
            <w:r>
              <w:t xml:space="preserve">повышение </w:t>
            </w:r>
            <w:r>
              <w:lastRenderedPageBreak/>
              <w:t>эффективности использования бюджетных средств, направляемых на сохранение и развитие кинематографии;</w:t>
            </w:r>
          </w:p>
          <w:p w:rsidR="00000000" w:rsidRDefault="00C774F6">
            <w:pPr>
              <w:pStyle w:val="afff0"/>
            </w:pPr>
            <w:r>
              <w:t>новый качественный уровень развития бюджетной сети организаций, осу</w:t>
            </w:r>
            <w:r>
              <w:t>ществляющих кинопоказ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государственная поддержка кинематографии;</w:t>
            </w:r>
          </w:p>
          <w:p w:rsidR="00000000" w:rsidRDefault="00C774F6">
            <w:pPr>
              <w:pStyle w:val="afff0"/>
            </w:pPr>
            <w:r>
              <w:t>сохранение и развитие кинематографии, создание условий для доступа к кинематографическому наследию и поддержка кинематографии;</w:t>
            </w:r>
          </w:p>
          <w:p w:rsidR="00000000" w:rsidRDefault="00C774F6">
            <w:pPr>
              <w:pStyle w:val="afff0"/>
            </w:pPr>
            <w:r>
              <w:t>оказание государственных услуг (выполнение работ) и обеспечение д</w:t>
            </w:r>
            <w:r>
              <w:t>еятельности федерального государственного бюджетного учреждения культуры "Государственный фонд кинофильмов Российской Федерации";</w:t>
            </w:r>
          </w:p>
          <w:p w:rsidR="00000000" w:rsidRDefault="00C774F6">
            <w:pPr>
              <w:pStyle w:val="afff0"/>
            </w:pPr>
            <w:r>
              <w:t xml:space="preserve">оказание государственных услуг (выполнение работ) и обеспечение деятельности государственных </w:t>
            </w:r>
            <w:r>
              <w:lastRenderedPageBreak/>
              <w:t>организаций, осуществляющих киноп</w:t>
            </w:r>
            <w:r>
              <w:t>оказ, находящихся в ведении субъектов Российской Федерации;</w:t>
            </w:r>
          </w:p>
          <w:p w:rsidR="00000000" w:rsidRDefault="00C774F6">
            <w:pPr>
              <w:pStyle w:val="afff0"/>
            </w:pPr>
            <w:r>
              <w:t>оказание муниципальных услуг (выполнение работ) и обеспечение деятельности муниципальных организаций, осуществляющих кинопоказ, находящихся в ведении муниципалитетов;</w:t>
            </w:r>
          </w:p>
          <w:p w:rsidR="00000000" w:rsidRDefault="00C774F6">
            <w:pPr>
              <w:pStyle w:val="afff0"/>
            </w:pPr>
            <w:r>
              <w:t>государственная поддержка кин</w:t>
            </w:r>
            <w:r>
              <w:t>ематографии из средств бюджетов субъектов Российской Федерации;</w:t>
            </w:r>
          </w:p>
          <w:p w:rsidR="00000000" w:rsidRDefault="00C774F6">
            <w:pPr>
              <w:pStyle w:val="afff0"/>
            </w:pPr>
            <w:r>
              <w:t>муниципальная поддержка кинематографии из средств муниципальных бюджетов;</w:t>
            </w:r>
          </w:p>
          <w:p w:rsidR="00000000" w:rsidRDefault="00C774F6">
            <w:pPr>
              <w:pStyle w:val="afff0"/>
            </w:pPr>
            <w:r>
              <w:t xml:space="preserve">проведение в </w:t>
            </w:r>
            <w:r>
              <w:lastRenderedPageBreak/>
              <w:t>Российской Федерации Года культуры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004" w:history="1">
              <w:r>
                <w:rPr>
                  <w:rStyle w:val="a4"/>
                </w:rPr>
                <w:t>показатели 4</w:t>
              </w:r>
            </w:hyperlink>
            <w:r>
              <w:t xml:space="preserve">, </w:t>
            </w:r>
            <w:hyperlink w:anchor="sub_1024" w:history="1">
              <w:r>
                <w:rPr>
                  <w:rStyle w:val="a4"/>
                </w:rPr>
                <w:t>2.4</w:t>
              </w:r>
            </w:hyperlink>
            <w:r>
              <w:t xml:space="preserve">, </w:t>
            </w:r>
            <w:hyperlink w:anchor="sub_1025" w:history="1">
              <w:r>
                <w:rPr>
                  <w:rStyle w:val="a4"/>
                </w:rPr>
                <w:t>2.5</w:t>
              </w:r>
            </w:hyperlink>
            <w:r>
              <w:t xml:space="preserve">, </w:t>
            </w:r>
            <w:hyperlink w:anchor="sub_1026" w:history="1">
              <w:r>
                <w:rPr>
                  <w:rStyle w:val="a4"/>
                </w:rPr>
                <w:t>2.6</w:t>
              </w:r>
            </w:hyperlink>
            <w:r>
              <w:t xml:space="preserve">, </w:t>
            </w:r>
            <w:hyperlink w:anchor="sub_1028" w:history="1">
              <w:r>
                <w:rPr>
                  <w:rStyle w:val="a4"/>
                </w:rPr>
                <w:t>2.8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28" w:name="sub_3023"/>
            <w:r>
              <w:lastRenderedPageBreak/>
              <w:t>7.</w:t>
            </w:r>
            <w:bookmarkEnd w:id="128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основное мероприятие 2.3 "Сохранение и развитие традиционной народной культуры, нематериального культурного наследия народов Российской Федера</w:t>
            </w:r>
            <w:r>
              <w:t>ции"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2020 год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наличие полной и исчерпывающей информации об объектах нематериального культурного наследия народов Российской Федерации;</w:t>
            </w:r>
          </w:p>
          <w:p w:rsidR="00000000" w:rsidRDefault="00C774F6">
            <w:pPr>
              <w:pStyle w:val="afff0"/>
            </w:pPr>
            <w:r>
              <w:t>высокий уровень сохранности и эффективности использования объектов нематериального культурног</w:t>
            </w:r>
            <w:r>
              <w:t>о наследия народов Российской Федерации;</w:t>
            </w:r>
          </w:p>
          <w:p w:rsidR="00000000" w:rsidRDefault="00C774F6">
            <w:pPr>
              <w:pStyle w:val="afff0"/>
            </w:pPr>
            <w:r>
              <w:t>высокий уровень качества и доступности культурно-досуговых услуг;</w:t>
            </w:r>
          </w:p>
          <w:p w:rsidR="00000000" w:rsidRDefault="00C774F6">
            <w:pPr>
              <w:pStyle w:val="afff0"/>
            </w:pPr>
            <w:r>
              <w:t>повышение заработной платы работников учреждений культурно-досугового типа;</w:t>
            </w:r>
          </w:p>
          <w:p w:rsidR="00000000" w:rsidRDefault="00C774F6">
            <w:pPr>
              <w:pStyle w:val="afff0"/>
            </w:pPr>
            <w:r>
              <w:t xml:space="preserve">укрепление </w:t>
            </w:r>
            <w:r>
              <w:lastRenderedPageBreak/>
              <w:t>материально-технической базы учреждений культурно-досугового т</w:t>
            </w:r>
            <w:r>
              <w:t>ипа;</w:t>
            </w:r>
          </w:p>
          <w:p w:rsidR="00000000" w:rsidRDefault="00C774F6">
            <w:pPr>
              <w:pStyle w:val="afff0"/>
            </w:pPr>
            <w:r>
              <w:t>новый качественный уровень развития бюджетной сети учреждений культурно-досугового типа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оказание государственных услуг (выполнение работ) и обеспечение деятельности федеральных государственных учреждений в области традиционной народной культуры, наход</w:t>
            </w:r>
            <w:r>
              <w:t>ящихся в ведении Минкультуры России;</w:t>
            </w:r>
          </w:p>
          <w:p w:rsidR="00000000" w:rsidRDefault="00C774F6">
            <w:pPr>
              <w:pStyle w:val="afff0"/>
            </w:pPr>
            <w:r>
              <w:t>оказание государственных услуг (выполнение работ) и обеспечение деятельности государственных учреждений культурно-досугового типа,</w:t>
            </w:r>
          </w:p>
          <w:p w:rsidR="00000000" w:rsidRDefault="00C774F6">
            <w:pPr>
              <w:pStyle w:val="afff0"/>
            </w:pPr>
            <w:r>
              <w:t>находящихся в ведении субъектов Российской Федерации;</w:t>
            </w:r>
          </w:p>
          <w:p w:rsidR="00000000" w:rsidRDefault="00C774F6">
            <w:pPr>
              <w:pStyle w:val="afff0"/>
            </w:pPr>
            <w:r>
              <w:t xml:space="preserve">оказание муниципальных услуг (выполнение работ) и </w:t>
            </w:r>
            <w:r>
              <w:lastRenderedPageBreak/>
              <w:t>обеспечение деятельности муниципальных учреждений культурно-досугового типа, находящихся в ведении муниципалитетов;</w:t>
            </w:r>
          </w:p>
          <w:p w:rsidR="00000000" w:rsidRDefault="00C774F6">
            <w:pPr>
              <w:pStyle w:val="afff0"/>
            </w:pPr>
            <w:r>
              <w:t>проведение в Российской Федерации Года культуры, в т.ч.: модернизация материально-техничес</w:t>
            </w:r>
            <w:r>
              <w:t>кой базы учреждений культуры в малых городах и сельских поселениях в Год культуры;</w:t>
            </w:r>
          </w:p>
          <w:p w:rsidR="00000000" w:rsidRDefault="00C774F6">
            <w:pPr>
              <w:pStyle w:val="afff0"/>
            </w:pPr>
            <w:r>
              <w:t>обеспечение сельских поселений специализированным автотранспортом (автоклубами);</w:t>
            </w:r>
          </w:p>
          <w:p w:rsidR="00000000" w:rsidRDefault="00C774F6">
            <w:pPr>
              <w:pStyle w:val="afff0"/>
            </w:pPr>
            <w:r>
              <w:t>строительство многофункциональных культурных центров в малых городах;</w:t>
            </w:r>
          </w:p>
          <w:p w:rsidR="00000000" w:rsidRDefault="00C774F6">
            <w:pPr>
              <w:pStyle w:val="afff0"/>
            </w:pPr>
            <w:r>
              <w:t>всероссийский фестивал</w:t>
            </w:r>
            <w:r>
              <w:t xml:space="preserve">ь и выставка традиционной народной культуры и </w:t>
            </w:r>
            <w:r>
              <w:lastRenderedPageBreak/>
              <w:t>др.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001" w:history="1">
              <w:r>
                <w:rPr>
                  <w:rStyle w:val="a4"/>
                </w:rPr>
                <w:t>показатели 1</w:t>
              </w:r>
            </w:hyperlink>
            <w:r>
              <w:t xml:space="preserve">, </w:t>
            </w:r>
            <w:hyperlink w:anchor="sub_1003" w:history="1"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w:anchor="sub_100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1029" w:history="1">
              <w:r>
                <w:rPr>
                  <w:rStyle w:val="a4"/>
                </w:rPr>
                <w:t>2.9</w:t>
              </w:r>
            </w:hyperlink>
            <w:r>
              <w:t xml:space="preserve">, </w:t>
            </w:r>
            <w:hyperlink w:anchor="sub_1210" w:history="1">
              <w:r>
                <w:rPr>
                  <w:rStyle w:val="a4"/>
                </w:rPr>
                <w:t>2.10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29" w:name="sub_3024"/>
            <w:r>
              <w:lastRenderedPageBreak/>
              <w:t>8.</w:t>
            </w:r>
            <w:bookmarkEnd w:id="129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основное мероприятие 2.4 "</w:t>
            </w:r>
            <w:r>
              <w:t>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2020 год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рост вовлеченности всех групп населения в активную творческую деятельность, предполагающую освоение</w:t>
            </w:r>
            <w:r>
              <w:t xml:space="preserve"> базовых художественно-практических навыков;</w:t>
            </w:r>
          </w:p>
          <w:p w:rsidR="00000000" w:rsidRDefault="00C774F6">
            <w:pPr>
              <w:pStyle w:val="afff0"/>
            </w:pPr>
            <w:r>
              <w:t>усиление социальной поддержки выдающихся деятелей культуры;</w:t>
            </w:r>
          </w:p>
          <w:p w:rsidR="00000000" w:rsidRDefault="00C774F6">
            <w:pPr>
              <w:pStyle w:val="afff0"/>
            </w:pPr>
            <w:r>
              <w:t>обеспечение государственной поддержки дарований;</w:t>
            </w:r>
          </w:p>
          <w:p w:rsidR="00000000" w:rsidRDefault="00C774F6">
            <w:pPr>
              <w:pStyle w:val="afff0"/>
            </w:pPr>
            <w:r>
              <w:t>увеличение государственной поддержки художественных коллективов, творческих союзов и организаций культ</w:t>
            </w:r>
            <w:r>
              <w:t>уры;</w:t>
            </w:r>
          </w:p>
          <w:p w:rsidR="00000000" w:rsidRDefault="00C774F6">
            <w:pPr>
              <w:pStyle w:val="afff0"/>
            </w:pPr>
            <w:r>
              <w:t xml:space="preserve">обеспечение государственной поддержки муниципальных учреждений культуры, находящихся на территориях сельских поселений, и их </w:t>
            </w:r>
            <w:r>
              <w:lastRenderedPageBreak/>
              <w:t>работников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поддержка дарований и творческих инициатив населения;</w:t>
            </w:r>
          </w:p>
          <w:p w:rsidR="00000000" w:rsidRDefault="00C774F6">
            <w:pPr>
              <w:pStyle w:val="afff0"/>
            </w:pPr>
            <w:r>
              <w:t>адресная поддержка выдающихся деятелей российского искусства;</w:t>
            </w:r>
          </w:p>
          <w:p w:rsidR="00000000" w:rsidRDefault="00C774F6">
            <w:pPr>
              <w:pStyle w:val="afff0"/>
            </w:pPr>
            <w:r>
              <w:t>адресная поддержка художественных коллективов, творческих союзов и организаций в сфере культуры;</w:t>
            </w:r>
          </w:p>
          <w:p w:rsidR="00000000" w:rsidRDefault="00C774F6">
            <w:pPr>
              <w:pStyle w:val="afff0"/>
            </w:pPr>
            <w:r>
              <w:t>поддержка муниципальных учреждений культуры, находящихся на территориях сельских поселений, и их работников;</w:t>
            </w:r>
          </w:p>
          <w:p w:rsidR="00000000" w:rsidRDefault="00C774F6">
            <w:pPr>
              <w:pStyle w:val="afff0"/>
            </w:pPr>
            <w:r>
              <w:t>государственная поддержка дарований, выдающихся д</w:t>
            </w:r>
            <w:r>
              <w:t>еятелей российского искусства и творческих инициатив населения из средств бюджетов субъектов Российской Федерации;</w:t>
            </w:r>
          </w:p>
          <w:p w:rsidR="00000000" w:rsidRDefault="00C774F6">
            <w:pPr>
              <w:pStyle w:val="afff0"/>
            </w:pPr>
            <w:r>
              <w:t xml:space="preserve">государственная поддержка художественных </w:t>
            </w:r>
            <w:r>
              <w:lastRenderedPageBreak/>
              <w:t>коллективов, творческих союзов и организаций в сфере культуры из средств бюджетов субъектов Российск</w:t>
            </w:r>
            <w:r>
              <w:t>ой Федерации;</w:t>
            </w:r>
          </w:p>
          <w:p w:rsidR="00000000" w:rsidRDefault="00C774F6">
            <w:pPr>
              <w:pStyle w:val="afff0"/>
            </w:pPr>
            <w:r>
              <w:t>государственная поддержка муниципальных учреждений культуры, находящихся на территориях сельских поселений, и их работников из средств бюджетов субъектов Российской Федерации;</w:t>
            </w:r>
          </w:p>
          <w:p w:rsidR="00000000" w:rsidRDefault="00C774F6">
            <w:pPr>
              <w:pStyle w:val="afff0"/>
            </w:pPr>
            <w:r>
              <w:t>муниципальная поддержка дарований, выдающихся деятелей российского</w:t>
            </w:r>
            <w:r>
              <w:t xml:space="preserve"> искусства и творческих инициатив населения из средств муниципальных бюджетов;</w:t>
            </w:r>
          </w:p>
          <w:p w:rsidR="00000000" w:rsidRDefault="00C774F6">
            <w:pPr>
              <w:pStyle w:val="afff0"/>
            </w:pPr>
            <w:r>
              <w:t xml:space="preserve">муниципальная поддержка художественных коллективов, творческих союзов и </w:t>
            </w:r>
            <w:r>
              <w:lastRenderedPageBreak/>
              <w:t>организаций в сфере культуры из средств муниципальных бюджетов;</w:t>
            </w:r>
          </w:p>
          <w:p w:rsidR="00000000" w:rsidRDefault="00C774F6">
            <w:pPr>
              <w:pStyle w:val="afff0"/>
            </w:pPr>
            <w:r>
              <w:t>проведение в Российской Федерации Года ку</w:t>
            </w:r>
            <w:r>
              <w:t>льтуры, в т.ч.:</w:t>
            </w:r>
          </w:p>
          <w:p w:rsidR="00000000" w:rsidRDefault="00C774F6">
            <w:pPr>
              <w:pStyle w:val="afff0"/>
            </w:pPr>
            <w:r>
              <w:t>учреждение грантов Президента Российской Федерации (Правительства Российской Федерации) ведущим творческим коллективам субъектов Российской Федерации в Год культуры;</w:t>
            </w:r>
          </w:p>
          <w:p w:rsidR="00000000" w:rsidRDefault="00C774F6">
            <w:pPr>
              <w:pStyle w:val="afff0"/>
            </w:pPr>
            <w:r>
              <w:t>учреждение стипендий молодым творческим деятелям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003" w:history="1">
              <w:r>
                <w:rPr>
                  <w:rStyle w:val="a4"/>
                </w:rPr>
                <w:t>по</w:t>
              </w:r>
              <w:r>
                <w:rPr>
                  <w:rStyle w:val="a4"/>
                </w:rPr>
                <w:t>казатели 3</w:t>
              </w:r>
            </w:hyperlink>
            <w:r>
              <w:t xml:space="preserve">, </w:t>
            </w:r>
            <w:hyperlink w:anchor="sub_100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1211" w:history="1">
              <w:r>
                <w:rPr>
                  <w:rStyle w:val="a4"/>
                </w:rPr>
                <w:t>2.11</w:t>
              </w:r>
            </w:hyperlink>
            <w:r>
              <w:t xml:space="preserve">, </w:t>
            </w:r>
            <w:hyperlink w:anchor="sub_1212" w:history="1">
              <w:r>
                <w:rPr>
                  <w:rStyle w:val="a4"/>
                </w:rPr>
                <w:t>2.12</w:t>
              </w:r>
            </w:hyperlink>
            <w:r>
              <w:t xml:space="preserve">, </w:t>
            </w:r>
            <w:hyperlink w:anchor="sub_1213" w:history="1">
              <w:r>
                <w:rPr>
                  <w:rStyle w:val="a4"/>
                </w:rPr>
                <w:t>2.13</w:t>
              </w:r>
            </w:hyperlink>
            <w:r>
              <w:t xml:space="preserve">, </w:t>
            </w:r>
            <w:hyperlink w:anchor="sub_1214" w:history="1">
              <w:r>
                <w:rPr>
                  <w:rStyle w:val="a4"/>
                </w:rPr>
                <w:t>2.14</w:t>
              </w:r>
            </w:hyperlink>
            <w:r>
              <w:t xml:space="preserve">, </w:t>
            </w:r>
            <w:hyperlink w:anchor="sub_1215" w:history="1">
              <w:r>
                <w:rPr>
                  <w:rStyle w:val="a4"/>
                </w:rPr>
                <w:t>2.15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30" w:name="sub_3025"/>
            <w:r>
              <w:lastRenderedPageBreak/>
              <w:t>9.</w:t>
            </w:r>
            <w:bookmarkEnd w:id="130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основное мероприятие 2.5 "Организация и проведение мероприятий, посвященных значимым событиям российской </w:t>
            </w:r>
            <w:r>
              <w:lastRenderedPageBreak/>
              <w:t>культуры и развитию культурного сотрудничества"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Минкультуры России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2020 год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укрепление международного культурного сотрудничества;</w:t>
            </w:r>
          </w:p>
          <w:p w:rsidR="00000000" w:rsidRDefault="00C774F6">
            <w:pPr>
              <w:pStyle w:val="afff0"/>
            </w:pPr>
            <w:r>
              <w:t xml:space="preserve">рост качественных мероприятий, посвященных значимым событиям российской культуры и </w:t>
            </w:r>
            <w:r>
              <w:lastRenderedPageBreak/>
              <w:t>развитию культурного сотрудничества;</w:t>
            </w:r>
          </w:p>
          <w:p w:rsidR="00000000" w:rsidRDefault="00C774F6">
            <w:pPr>
              <w:pStyle w:val="afff0"/>
            </w:pPr>
            <w:r>
              <w:t>повышение эффективности использования бюджетных средств, направляемых на организацию и проведение мероприятий, посвященных значимым собы</w:t>
            </w:r>
            <w:r>
              <w:t>тиям российской культуры и развитию культурного сотрудничества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развитие международного, приграничного и межрегионального сотрудничества в сфере культуры;</w:t>
            </w:r>
          </w:p>
          <w:p w:rsidR="00000000" w:rsidRDefault="00C774F6">
            <w:pPr>
              <w:pStyle w:val="afff0"/>
            </w:pPr>
            <w:r>
              <w:t xml:space="preserve">организация и проведение юбилейных </w:t>
            </w:r>
            <w:r>
              <w:lastRenderedPageBreak/>
              <w:t>мероприятий;</w:t>
            </w:r>
          </w:p>
          <w:p w:rsidR="00000000" w:rsidRDefault="00C774F6">
            <w:pPr>
              <w:pStyle w:val="afff0"/>
            </w:pPr>
            <w:r>
              <w:t>организация и проведение мероприятий, посвященных памя</w:t>
            </w:r>
            <w:r>
              <w:t>тным историческим событиям и датам Российской Федерации, субъектов Российской Федерации, российских городов и населенных пунктов;</w:t>
            </w:r>
          </w:p>
          <w:p w:rsidR="00000000" w:rsidRDefault="00C774F6">
            <w:pPr>
              <w:pStyle w:val="afff0"/>
            </w:pPr>
            <w:r>
              <w:t>развитие международного, приграничного и межрегионального сотрудничества в сфере культуры из средств бюджетов субъектов Россий</w:t>
            </w:r>
            <w:r>
              <w:t>ской Федерации;</w:t>
            </w:r>
          </w:p>
          <w:p w:rsidR="00000000" w:rsidRDefault="00C774F6">
            <w:pPr>
              <w:pStyle w:val="afff0"/>
            </w:pPr>
            <w:r>
              <w:t>развитие международного, приграничного и межрегионального сотрудничества в сфере культуры из средств муниципальных бюджетов;</w:t>
            </w:r>
          </w:p>
          <w:p w:rsidR="00000000" w:rsidRDefault="00C774F6">
            <w:pPr>
              <w:pStyle w:val="afff0"/>
            </w:pPr>
            <w:r>
              <w:lastRenderedPageBreak/>
              <w:t>организация и проведение юбилейных мероприятий из средств бюджетов субъектов Российской Федерации;</w:t>
            </w:r>
          </w:p>
          <w:p w:rsidR="00000000" w:rsidRDefault="00C774F6">
            <w:pPr>
              <w:pStyle w:val="afff0"/>
            </w:pPr>
            <w:r>
              <w:t>организация и пр</w:t>
            </w:r>
            <w:r>
              <w:t>оведение юбилейных мероприятий из средств муниципальных бюджетов;</w:t>
            </w:r>
          </w:p>
          <w:p w:rsidR="00000000" w:rsidRDefault="00C774F6">
            <w:pPr>
              <w:pStyle w:val="afff0"/>
            </w:pPr>
            <w:r>
              <w:t>организация и проведение мероприятий, посвященных памятным историческим событиям и датам Российской Федерации, субъектов Российской Федерации, российских городов и населенных пунктов из сред</w:t>
            </w:r>
            <w:r>
              <w:t>ств бюджетов субъектов Российской Федерации;</w:t>
            </w:r>
          </w:p>
          <w:p w:rsidR="00000000" w:rsidRDefault="00C774F6">
            <w:pPr>
              <w:pStyle w:val="afff0"/>
            </w:pPr>
            <w:r>
              <w:t xml:space="preserve">организация и проведение </w:t>
            </w:r>
            <w:r>
              <w:lastRenderedPageBreak/>
              <w:t>мероприятий, посвященных памятным историческим событиям и датам Российской Федерации, субъектов Российской Федерации, российских городов и населенных пунктов из средств муниципальных бюд</w:t>
            </w:r>
            <w:r>
              <w:t>жетов;</w:t>
            </w:r>
          </w:p>
          <w:p w:rsidR="00000000" w:rsidRDefault="00C774F6">
            <w:pPr>
              <w:pStyle w:val="afff0"/>
            </w:pPr>
            <w:r>
              <w:t>проведение в Российской Федерации Года культуры, в т.ч.:</w:t>
            </w:r>
          </w:p>
          <w:p w:rsidR="00000000" w:rsidRDefault="00C774F6">
            <w:pPr>
              <w:pStyle w:val="afff0"/>
            </w:pPr>
            <w:r>
              <w:t>поддержка проектов по сохранению исторического облика малых городов в Год культуры;</w:t>
            </w:r>
          </w:p>
          <w:p w:rsidR="00000000" w:rsidRDefault="00C774F6">
            <w:pPr>
              <w:pStyle w:val="afff0"/>
            </w:pPr>
            <w:r>
              <w:t>подготовка и проведение мероприятий в рамках празднования 70-й годовщины Победы в Великой Отечественной войн</w:t>
            </w:r>
            <w:r>
              <w:t xml:space="preserve">е 1941 - 1945 годов, в т.ч.: праздничный </w:t>
            </w:r>
            <w:r>
              <w:lastRenderedPageBreak/>
              <w:t>концерт, посвященный 70-й годовщине Победы в Великой Отечественной войне 1941 - 1945 годов;</w:t>
            </w:r>
          </w:p>
          <w:p w:rsidR="00000000" w:rsidRDefault="00C774F6">
            <w:pPr>
              <w:pStyle w:val="afff0"/>
            </w:pPr>
            <w:r>
              <w:t>выставочные проекты, посвященные Победе советского народа в Великой Отечественной войне 1941 - 1945 годов;</w:t>
            </w:r>
          </w:p>
          <w:p w:rsidR="00000000" w:rsidRDefault="00C774F6">
            <w:pPr>
              <w:pStyle w:val="afff0"/>
            </w:pPr>
            <w:r>
              <w:t>проведение Общер</w:t>
            </w:r>
            <w:r>
              <w:t>оссийской конференции "К 70- летию Великой Победы: патриотические маршруты российского туризма";</w:t>
            </w:r>
          </w:p>
          <w:p w:rsidR="00000000" w:rsidRDefault="00C774F6">
            <w:pPr>
              <w:pStyle w:val="afff0"/>
            </w:pPr>
            <w:r>
              <w:t>Международный фестиваль фольклора и народного творчества "Содружество. Золотое кольцо";</w:t>
            </w:r>
          </w:p>
          <w:p w:rsidR="00000000" w:rsidRDefault="00C774F6">
            <w:pPr>
              <w:pStyle w:val="afff0"/>
            </w:pPr>
            <w:r>
              <w:t>международный фестиваль соотечественников "С Россией в сердце";</w:t>
            </w:r>
          </w:p>
          <w:p w:rsidR="00000000" w:rsidRDefault="00C774F6">
            <w:pPr>
              <w:pStyle w:val="afff0"/>
            </w:pPr>
            <w:r>
              <w:t>Всеросс</w:t>
            </w:r>
            <w:r>
              <w:t xml:space="preserve">ийский фестиваль народного творчества "Вместе </w:t>
            </w:r>
            <w:r>
              <w:lastRenderedPageBreak/>
              <w:t>мы - Россия";</w:t>
            </w:r>
          </w:p>
          <w:p w:rsidR="00000000" w:rsidRDefault="00C774F6">
            <w:pPr>
              <w:pStyle w:val="afff0"/>
            </w:pPr>
            <w:r>
              <w:t>Всероссийский фестиваль народного творчества "Салют Победы";</w:t>
            </w:r>
          </w:p>
          <w:p w:rsidR="00000000" w:rsidRDefault="00C774F6">
            <w:pPr>
              <w:pStyle w:val="afff0"/>
            </w:pPr>
            <w:r>
              <w:t>всероссийские конкурсы среди драматургов на создание новых пьес патриотической тематики о Великой Отечественной войне 1941 - 1945 годов</w:t>
            </w:r>
            <w:r>
              <w:t xml:space="preserve"> "Факел памяти"; всероссийские конкурсы на создание драматических произведений "Долг. Честь. Достоинство";</w:t>
            </w:r>
          </w:p>
          <w:p w:rsidR="00000000" w:rsidRDefault="00C774F6">
            <w:pPr>
              <w:pStyle w:val="afff0"/>
            </w:pPr>
            <w:r>
              <w:t>всероссийские эстафеты мастеров искусств по городам-героям и городам воинской славы "Подвигу города славу поем";</w:t>
            </w:r>
          </w:p>
          <w:p w:rsidR="00000000" w:rsidRDefault="00C774F6">
            <w:pPr>
              <w:pStyle w:val="afff0"/>
            </w:pPr>
            <w:r>
              <w:t>международные и всероссийские фестив</w:t>
            </w:r>
            <w:r>
              <w:t xml:space="preserve">али музыкальных коллективов, посвященные 70-й </w:t>
            </w:r>
            <w:r>
              <w:lastRenderedPageBreak/>
              <w:t>годовщине Победы в Великой Отечественной войне 1941 - 1945 годов; программы и концертные выступления федеральных музыкальных коллективов, посвященные 70-й годовщине Победы в Великой Отечественной войне 1941 - 1</w:t>
            </w:r>
            <w:r>
              <w:t>945 годов; концерт музыкальных коллективов 9 мая в г. Москве на Поклонной горе в рамках Московского Пасхального фестиваля;</w:t>
            </w:r>
          </w:p>
          <w:p w:rsidR="00000000" w:rsidRDefault="00C774F6">
            <w:pPr>
              <w:pStyle w:val="afff0"/>
            </w:pPr>
            <w:r>
              <w:t>размещение на официальных сайтах в информационно-телекоммуникационной сети Интернет баннеров с официальной эмблемой празднования 70-й</w:t>
            </w:r>
            <w:r>
              <w:t xml:space="preserve"> годовщины Победы в </w:t>
            </w:r>
            <w:r>
              <w:lastRenderedPageBreak/>
              <w:t>Великой Отечественной войне 1941 - 1945 годов в целях доступа пользователей к актуальным сведениям по наиболее значимым юбилейным мероприятиям и др.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001" w:history="1">
              <w:r>
                <w:rPr>
                  <w:rStyle w:val="a4"/>
                </w:rPr>
                <w:t>показатели 1</w:t>
              </w:r>
            </w:hyperlink>
            <w:r>
              <w:t xml:space="preserve">, </w:t>
            </w:r>
            <w:hyperlink w:anchor="sub_1003" w:history="1"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w:anchor="sub_100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1216" w:history="1">
              <w:r>
                <w:rPr>
                  <w:rStyle w:val="a4"/>
                </w:rPr>
                <w:t>2.16</w:t>
              </w:r>
            </w:hyperlink>
            <w:r>
              <w:t xml:space="preserve">, </w:t>
            </w:r>
            <w:hyperlink w:anchor="sub_1217" w:history="1">
              <w:r>
                <w:rPr>
                  <w:rStyle w:val="a4"/>
                </w:rPr>
                <w:t>2.17</w:t>
              </w:r>
            </w:hyperlink>
            <w:r>
              <w:t xml:space="preserve">, </w:t>
            </w:r>
            <w:hyperlink w:anchor="sub_1218" w:history="1">
              <w:r>
                <w:rPr>
                  <w:rStyle w:val="a4"/>
                </w:rPr>
                <w:t>2.18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hyperlink w:anchor="sub_13" w:history="1">
              <w:r>
                <w:rPr>
                  <w:rStyle w:val="a4"/>
                  <w:b w:val="0"/>
                  <w:bCs w:val="0"/>
                </w:rPr>
                <w:t>Подпрограмма 3</w:t>
              </w:r>
            </w:hyperlink>
            <w:r>
              <w:t xml:space="preserve"> "Туризм" государственной программы "Развитие культуры и туризма" на 2013 - 2020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31" w:name="sub_3031"/>
            <w:r>
              <w:t>10.</w:t>
            </w:r>
            <w:bookmarkEnd w:id="131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основное мероприятие 3.1 "Развитие внутреннего туризма"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агентство по туризму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2020 год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высококонкурентоспособный туристско-рекреационный комплекс;</w:t>
            </w:r>
          </w:p>
          <w:p w:rsidR="00000000" w:rsidRDefault="00C774F6">
            <w:pPr>
              <w:pStyle w:val="afff0"/>
            </w:pPr>
            <w:r>
              <w:t>рост внутренних туристских потоков;</w:t>
            </w:r>
          </w:p>
          <w:p w:rsidR="00000000" w:rsidRDefault="00C774F6">
            <w:pPr>
              <w:pStyle w:val="afff0"/>
            </w:pPr>
            <w:r>
              <w:t>повышение качества туристских услуг;</w:t>
            </w:r>
          </w:p>
          <w:p w:rsidR="00000000" w:rsidRDefault="00C774F6">
            <w:pPr>
              <w:pStyle w:val="afff0"/>
            </w:pPr>
            <w:r>
              <w:t>улучшение образа России как страны, благоприятной для туризма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развитие туристско-рекреационного комплекса Российской Федерации;</w:t>
            </w:r>
          </w:p>
          <w:p w:rsidR="00000000" w:rsidRDefault="00C774F6">
            <w:pPr>
              <w:pStyle w:val="afff0"/>
            </w:pPr>
            <w:r>
              <w:t>продвижение туристического продукта Российской Федерации на внутреннем туристическом рынке;</w:t>
            </w:r>
          </w:p>
          <w:p w:rsidR="00000000" w:rsidRDefault="00C774F6">
            <w:pPr>
              <w:pStyle w:val="afff0"/>
            </w:pPr>
            <w:r>
              <w:t>проведение в Российской Федерации Го</w:t>
            </w:r>
            <w:r>
              <w:t>да культуры, в т.ч.: поддержка лучших региональных и межрегиональных проектов по развитию культурно-познавател</w:t>
            </w:r>
            <w:r>
              <w:lastRenderedPageBreak/>
              <w:t>ьного туризма в Год культуры</w:t>
            </w:r>
            <w:hyperlink w:anchor="sub_303" w:history="1">
              <w:r>
                <w:rPr>
                  <w:rStyle w:val="a4"/>
                </w:rPr>
                <w:t>*(3)</w:t>
              </w:r>
            </w:hyperlink>
            <w:r>
              <w:t xml:space="preserve"> (поддержка не менее 40 проектов (по 5 в каждом федеральном округе) по стоимости от 5 до </w:t>
            </w:r>
            <w:r>
              <w:t>15 млн. рублей);</w:t>
            </w:r>
          </w:p>
          <w:p w:rsidR="00000000" w:rsidRDefault="00C774F6">
            <w:pPr>
              <w:pStyle w:val="afff0"/>
            </w:pPr>
            <w:r>
              <w:t>всероссийский конкурс на выявление наиболее успешных центров культуры и туризма "Город культуры в Год культуры";</w:t>
            </w:r>
          </w:p>
          <w:p w:rsidR="00000000" w:rsidRDefault="00C774F6">
            <w:pPr>
              <w:pStyle w:val="afff0"/>
            </w:pPr>
            <w:r>
              <w:t>культурно-познавательный туристский проект для детей "Петергоф - детям России", "Град Петров", "Золотое кольцо России" и др.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005" w:history="1">
              <w:r>
                <w:rPr>
                  <w:rStyle w:val="a4"/>
                </w:rPr>
                <w:t>показатели 5</w:t>
              </w:r>
            </w:hyperlink>
            <w:r>
              <w:t xml:space="preserve">, </w:t>
            </w:r>
            <w:hyperlink w:anchor="sub_1031" w:history="1">
              <w:r>
                <w:rPr>
                  <w:rStyle w:val="a4"/>
                </w:rPr>
                <w:t>3.1</w:t>
              </w:r>
            </w:hyperlink>
            <w:r>
              <w:t xml:space="preserve">, </w:t>
            </w:r>
            <w:hyperlink w:anchor="sub_1032" w:history="1">
              <w:r>
                <w:rPr>
                  <w:rStyle w:val="a4"/>
                </w:rPr>
                <w:t>3.2</w:t>
              </w:r>
            </w:hyperlink>
            <w:r>
              <w:t xml:space="preserve">, </w:t>
            </w:r>
            <w:hyperlink w:anchor="sub_1033" w:history="1">
              <w:r>
                <w:rPr>
                  <w:rStyle w:val="a4"/>
                </w:rPr>
                <w:t>3.3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32" w:name="sub_3032"/>
            <w:r>
              <w:lastRenderedPageBreak/>
              <w:t>11.</w:t>
            </w:r>
            <w:bookmarkEnd w:id="132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основное мероприятие 3.2 "Развитие международного туризма"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агентство по туризму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202</w:t>
            </w:r>
            <w:r>
              <w:t>0 год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рост въездных туристских потоков;</w:t>
            </w:r>
          </w:p>
          <w:p w:rsidR="00000000" w:rsidRDefault="00C774F6">
            <w:pPr>
              <w:pStyle w:val="afff0"/>
            </w:pPr>
            <w:r>
              <w:t>повышение качества туристских услуг;</w:t>
            </w:r>
          </w:p>
          <w:p w:rsidR="00000000" w:rsidRDefault="00C774F6">
            <w:pPr>
              <w:pStyle w:val="afff0"/>
            </w:pPr>
            <w:r>
              <w:t>интеграция российской туристской индустрии в мировое туристическое хозяйство;</w:t>
            </w:r>
          </w:p>
          <w:p w:rsidR="00000000" w:rsidRDefault="00C774F6">
            <w:pPr>
              <w:pStyle w:val="afff0"/>
            </w:pPr>
            <w:r>
              <w:t xml:space="preserve">рост доли </w:t>
            </w:r>
            <w:r>
              <w:lastRenderedPageBreak/>
              <w:t>международного туристского рынка, занимаемого российскими компаниями;</w:t>
            </w:r>
          </w:p>
          <w:p w:rsidR="00000000" w:rsidRDefault="00C774F6">
            <w:pPr>
              <w:pStyle w:val="afff0"/>
            </w:pPr>
            <w:r>
              <w:t>улучшение образа Росс</w:t>
            </w:r>
            <w:r>
              <w:t>ии как страны, благоприятной для туризма;</w:t>
            </w:r>
          </w:p>
          <w:p w:rsidR="00000000" w:rsidRDefault="00C774F6">
            <w:pPr>
              <w:pStyle w:val="afff0"/>
            </w:pPr>
            <w:r>
              <w:t>высокий уровень развития международного сотрудничества Российской Федерации в области туризма;</w:t>
            </w:r>
          </w:p>
          <w:p w:rsidR="00000000" w:rsidRDefault="00C774F6">
            <w:pPr>
              <w:pStyle w:val="afff0"/>
            </w:pPr>
            <w:r>
              <w:t>повышение информированности зарубежных граждан о возможностях и преимуществах российского туристского комплекса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обеспечение участия Российской Федерации в международных мероприятиях и организациях в сфере туризма;</w:t>
            </w:r>
          </w:p>
          <w:p w:rsidR="00000000" w:rsidRDefault="00C774F6">
            <w:pPr>
              <w:pStyle w:val="afff0"/>
            </w:pPr>
            <w:r>
              <w:t xml:space="preserve">создание и обеспечение деятельности </w:t>
            </w:r>
            <w:r>
              <w:lastRenderedPageBreak/>
              <w:t>представительств Российской Федерации по туризму за пределами Российской Федерации;</w:t>
            </w:r>
          </w:p>
          <w:p w:rsidR="00000000" w:rsidRDefault="00C774F6">
            <w:pPr>
              <w:pStyle w:val="afff0"/>
            </w:pPr>
            <w:r>
              <w:t>прочие меры по развитию международ</w:t>
            </w:r>
            <w:r>
              <w:t>ного туризма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034" w:history="1">
              <w:r>
                <w:rPr>
                  <w:rStyle w:val="a4"/>
                </w:rPr>
                <w:t>показатель 3.4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hyperlink w:anchor="sub_14" w:history="1">
              <w:r>
                <w:rPr>
                  <w:rStyle w:val="a4"/>
                  <w:b w:val="0"/>
                  <w:bCs w:val="0"/>
                </w:rPr>
                <w:t>Подпрограмма 4</w:t>
              </w:r>
            </w:hyperlink>
            <w:r>
              <w:t xml:space="preserve"> "Обеспечение условий реализации Программы" государственной программы "Развитие культуры и туризма" на 2013 - 2020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33" w:name="sub_3041"/>
            <w:r>
              <w:t>12.</w:t>
            </w:r>
            <w:bookmarkEnd w:id="133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основное мероприятие 4.1 "Развитие инфраструктуры и системы управления в </w:t>
            </w:r>
            <w:r>
              <w:lastRenderedPageBreak/>
              <w:t>сфере культуры и туризма"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Минкультуры России, Федеральное агентство по туризму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2020 год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создание эффективной системы управления реализации Программы, эффективное </w:t>
            </w:r>
            <w:r>
              <w:lastRenderedPageBreak/>
              <w:t>управление о</w:t>
            </w:r>
            <w:r>
              <w:t>траслями культуры и туризма;</w:t>
            </w:r>
          </w:p>
          <w:p w:rsidR="00000000" w:rsidRDefault="00C774F6">
            <w:pPr>
              <w:pStyle w:val="afff0"/>
            </w:pPr>
            <w:r>
              <w:t>реализация в полном объеме мероприятий Программы, достижение ее целей и задач;</w:t>
            </w:r>
          </w:p>
          <w:p w:rsidR="00000000" w:rsidRDefault="00C774F6">
            <w:pPr>
              <w:pStyle w:val="afff0"/>
            </w:pPr>
            <w:r>
              <w:t>повышение качества и доступности государственных и муниципальных услуг, оказываемых в сферах культуры и туризма, в том числе в малых городах;</w:t>
            </w:r>
          </w:p>
          <w:p w:rsidR="00000000" w:rsidRDefault="00C774F6">
            <w:pPr>
              <w:pStyle w:val="afff0"/>
            </w:pPr>
            <w:r>
              <w:t>повыше</w:t>
            </w:r>
            <w:r>
              <w:t>ние заработной платы работников учреждений культуры;</w:t>
            </w:r>
          </w:p>
          <w:p w:rsidR="00000000" w:rsidRDefault="00C774F6">
            <w:pPr>
              <w:pStyle w:val="afff0"/>
            </w:pPr>
            <w:r>
              <w:t>повышение эффективности деятельности органов исполнительной власти и органов местного самоуправления в сфере культуры и туризма;</w:t>
            </w:r>
          </w:p>
          <w:p w:rsidR="00000000" w:rsidRDefault="00C774F6">
            <w:pPr>
              <w:pStyle w:val="afff0"/>
            </w:pPr>
            <w:r>
              <w:t xml:space="preserve">вовлечение субъектов Российской Федерации в </w:t>
            </w:r>
            <w:r>
              <w:lastRenderedPageBreak/>
              <w:t>реализацию Программы;</w:t>
            </w:r>
          </w:p>
          <w:p w:rsidR="00000000" w:rsidRDefault="00C774F6">
            <w:pPr>
              <w:pStyle w:val="afff0"/>
            </w:pPr>
            <w:r>
              <w:t>создание</w:t>
            </w:r>
            <w:r>
              <w:t xml:space="preserve"> условий для привлечения в отрасль культуры высококвалифицированных кадров, в том числе молодых специалистов;</w:t>
            </w:r>
          </w:p>
          <w:p w:rsidR="00000000" w:rsidRDefault="00C774F6">
            <w:pPr>
              <w:pStyle w:val="afff0"/>
            </w:pPr>
            <w:r>
              <w:t>создание необходимых условий для активизации инновационной и инвестиционной деятельности в сферах</w:t>
            </w:r>
          </w:p>
          <w:p w:rsidR="00000000" w:rsidRDefault="00C774F6">
            <w:pPr>
              <w:pStyle w:val="afff0"/>
            </w:pPr>
            <w:r>
              <w:t>культуры и туризма;</w:t>
            </w:r>
          </w:p>
          <w:p w:rsidR="00000000" w:rsidRDefault="00C774F6">
            <w:pPr>
              <w:pStyle w:val="afff0"/>
            </w:pPr>
            <w:r>
              <w:t>успешно выполненные приорите</w:t>
            </w:r>
            <w:r>
              <w:t>тные инновационные проекты;</w:t>
            </w:r>
          </w:p>
          <w:p w:rsidR="00000000" w:rsidRDefault="00C774F6">
            <w:pPr>
              <w:pStyle w:val="afff0"/>
            </w:pPr>
            <w:r>
              <w:t>рост количества информационных и инновационных технологий, внедренных в организациях культуры и туризма;</w:t>
            </w:r>
          </w:p>
          <w:p w:rsidR="00000000" w:rsidRDefault="00C774F6">
            <w:pPr>
              <w:pStyle w:val="afff0"/>
            </w:pPr>
            <w:r>
              <w:t xml:space="preserve">повышение эффективности информатизации в отраслях культуры и </w:t>
            </w:r>
            <w:r>
              <w:lastRenderedPageBreak/>
              <w:t>туризма;</w:t>
            </w:r>
          </w:p>
          <w:p w:rsidR="00000000" w:rsidRDefault="00C774F6">
            <w:pPr>
              <w:pStyle w:val="afff0"/>
            </w:pPr>
            <w:r>
              <w:t>формирование необходимой нормативно-правовой базы, об</w:t>
            </w:r>
            <w:r>
              <w:t>еспечивающей эффективную реализацию Программы и направленной на развитие сферы культуры и туризма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 xml:space="preserve">оказание государственных услуг (выполнение работ) и обеспечение деятельности Центрального </w:t>
            </w:r>
            <w:r>
              <w:lastRenderedPageBreak/>
              <w:t>аппарата и территориальных органов Минкультуры России;</w:t>
            </w:r>
          </w:p>
          <w:p w:rsidR="00000000" w:rsidRDefault="00C774F6">
            <w:pPr>
              <w:pStyle w:val="afff0"/>
            </w:pPr>
            <w:r>
              <w:t>оказание</w:t>
            </w:r>
          </w:p>
          <w:p w:rsidR="00000000" w:rsidRDefault="00C774F6">
            <w:pPr>
              <w:pStyle w:val="afff0"/>
            </w:pPr>
            <w:r>
              <w:t>госу</w:t>
            </w:r>
            <w:r>
              <w:t>дарственных услуг (выполнение работ) и обеспечение деятельности Центрального аппарата Федерального агентства по туризму;</w:t>
            </w:r>
          </w:p>
          <w:p w:rsidR="00000000" w:rsidRDefault="00C774F6">
            <w:pPr>
              <w:pStyle w:val="afff0"/>
            </w:pPr>
            <w:r>
              <w:t>оказание государственных услуг (выполнение работ) и обеспечение деятельности Федерального архивного агентства;</w:t>
            </w:r>
          </w:p>
          <w:p w:rsidR="00000000" w:rsidRDefault="00C774F6">
            <w:pPr>
              <w:pStyle w:val="afff0"/>
            </w:pPr>
            <w:r>
              <w:t>инвестиции в строительст</w:t>
            </w:r>
            <w:r>
              <w:t>во объектов инфраструктуры в сферах культуры и туризма;</w:t>
            </w:r>
          </w:p>
          <w:p w:rsidR="00000000" w:rsidRDefault="00C774F6">
            <w:pPr>
              <w:pStyle w:val="afff0"/>
            </w:pPr>
            <w:r>
              <w:t>развитие информационных и коммуникационных технологий в области культуры и туризма;</w:t>
            </w:r>
          </w:p>
          <w:p w:rsidR="00000000" w:rsidRDefault="00C774F6">
            <w:pPr>
              <w:pStyle w:val="afff0"/>
            </w:pPr>
            <w:r>
              <w:t xml:space="preserve">предоставление </w:t>
            </w:r>
            <w:r>
              <w:lastRenderedPageBreak/>
              <w:t>субвенций бюджетам субъектов Российской Федерации на осуществление полномочий Российской Федерации по</w:t>
            </w:r>
            <w:r>
              <w:t xml:space="preserve"> государственной охране объектов культурного наследия;</w:t>
            </w:r>
          </w:p>
          <w:p w:rsidR="00000000" w:rsidRDefault="00C774F6">
            <w:pPr>
              <w:pStyle w:val="afff0"/>
            </w:pPr>
            <w:r>
              <w:t>создание и обеспечение деятельности центров культурного развития в малых и средних городах Российской Федерации;</w:t>
            </w:r>
          </w:p>
          <w:p w:rsidR="00000000" w:rsidRDefault="00C774F6">
            <w:pPr>
              <w:pStyle w:val="afff0"/>
            </w:pPr>
            <w:r>
              <w:t>создание и обеспечение деятельности современного центра разработки и коммерциализации ин</w:t>
            </w:r>
            <w:r>
              <w:t xml:space="preserve">новаций в кино на базе Всероссийского государственного университета кинематографии имени С.А. Герасимова; проведение в Российской </w:t>
            </w:r>
            <w:r>
              <w:lastRenderedPageBreak/>
              <w:t>Федерации Года культуры, в т.ч.: разработка стратегии развития культуры в Российской Федерации на период до 2025 года;</w:t>
            </w:r>
          </w:p>
          <w:p w:rsidR="00000000" w:rsidRDefault="00C774F6">
            <w:pPr>
              <w:pStyle w:val="afff0"/>
            </w:pPr>
            <w:r>
              <w:t>всеросс</w:t>
            </w:r>
            <w:r>
              <w:t>ийский конкурс "Лучшая практика деятельности органов исполнительной власти субъектов Российской Федерации в сфере культуры";</w:t>
            </w:r>
          </w:p>
          <w:p w:rsidR="00000000" w:rsidRDefault="00C774F6">
            <w:pPr>
              <w:pStyle w:val="afff0"/>
            </w:pPr>
            <w:r>
              <w:t>общенациональная акция "Меценат Года культуры" в Год культуры;</w:t>
            </w:r>
          </w:p>
          <w:p w:rsidR="00000000" w:rsidRDefault="00C774F6">
            <w:pPr>
              <w:pStyle w:val="afff0"/>
            </w:pPr>
            <w:r>
              <w:t>комплексное исследование состояния удовлетворенности населения услугами культуры;</w:t>
            </w:r>
          </w:p>
          <w:p w:rsidR="00000000" w:rsidRDefault="00C774F6">
            <w:pPr>
              <w:pStyle w:val="afff0"/>
            </w:pPr>
            <w:r>
              <w:t xml:space="preserve">всероссийские форумы, конференции, семинары и иные мероприятия по вопросам проведения в Российской </w:t>
            </w:r>
            <w:r>
              <w:lastRenderedPageBreak/>
              <w:t>Федерации Года культуры;</w:t>
            </w:r>
          </w:p>
          <w:p w:rsidR="00000000" w:rsidRDefault="00C774F6">
            <w:pPr>
              <w:pStyle w:val="afff0"/>
            </w:pPr>
            <w:r>
              <w:t>серия презентаций (пресс-конференции, брифинги), п</w:t>
            </w:r>
            <w:r>
              <w:t>освященных проведению Года культуры, на крупнейших международных форумах;</w:t>
            </w:r>
          </w:p>
          <w:p w:rsidR="00000000" w:rsidRDefault="00C774F6">
            <w:pPr>
              <w:pStyle w:val="afff0"/>
            </w:pPr>
            <w:r>
              <w:t>создание раздела, посвященного Году культуры в Российской Федерации, в рамках единого портала популяризации культурного наследия России "Культура.рф";</w:t>
            </w:r>
          </w:p>
          <w:p w:rsidR="00000000" w:rsidRDefault="00C774F6">
            <w:pPr>
              <w:pStyle w:val="afff0"/>
            </w:pPr>
            <w:r>
              <w:t xml:space="preserve">ассамблея национальных культур </w:t>
            </w:r>
            <w:r>
              <w:t>государств - участников содружества независимых государств "Созвездие Содружества";</w:t>
            </w:r>
          </w:p>
          <w:p w:rsidR="00000000" w:rsidRDefault="00C774F6">
            <w:pPr>
              <w:pStyle w:val="afff0"/>
            </w:pPr>
            <w:r>
              <w:t>XIII молодежные Дельфийские игры России;</w:t>
            </w:r>
          </w:p>
          <w:p w:rsidR="00000000" w:rsidRDefault="00C774F6">
            <w:pPr>
              <w:pStyle w:val="afff0"/>
            </w:pPr>
            <w:r>
              <w:t xml:space="preserve">международная научно-практическая </w:t>
            </w:r>
            <w:r>
              <w:lastRenderedPageBreak/>
              <w:t>конференция "Информационная культура и мультимедиа как важнейший ресурс развития современного изо</w:t>
            </w:r>
            <w:r>
              <w:t>бразительного искусства"</w:t>
            </w:r>
          </w:p>
          <w:p w:rsidR="00000000" w:rsidRDefault="00C774F6">
            <w:pPr>
              <w:pStyle w:val="afff0"/>
            </w:pPr>
            <w:r>
              <w:t>и т.д.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041" w:history="1">
              <w:r>
                <w:rPr>
                  <w:rStyle w:val="a4"/>
                </w:rPr>
                <w:t>показатели 4.1</w:t>
              </w:r>
            </w:hyperlink>
            <w:r>
              <w:t xml:space="preserve">, </w:t>
            </w:r>
            <w:hyperlink w:anchor="sub_1042" w:history="1">
              <w:r>
                <w:rPr>
                  <w:rStyle w:val="a4"/>
                </w:rPr>
                <w:t>4.2</w:t>
              </w:r>
            </w:hyperlink>
            <w:r>
              <w:t xml:space="preserve">, </w:t>
            </w:r>
            <w:hyperlink w:anchor="sub_1043" w:history="1">
              <w:r>
                <w:rPr>
                  <w:rStyle w:val="a4"/>
                </w:rPr>
                <w:t>4.3</w:t>
              </w:r>
            </w:hyperlink>
            <w:r>
              <w:t xml:space="preserve">, </w:t>
            </w:r>
            <w:hyperlink w:anchor="sub_1044" w:history="1">
              <w:r>
                <w:rPr>
                  <w:rStyle w:val="a4"/>
                </w:rPr>
                <w:t>4.4</w:t>
              </w:r>
            </w:hyperlink>
            <w:r>
              <w:t xml:space="preserve">, </w:t>
            </w:r>
            <w:hyperlink w:anchor="sub_1045" w:history="1">
              <w:r>
                <w:rPr>
                  <w:rStyle w:val="a4"/>
                </w:rPr>
                <w:t>4.5</w:t>
              </w:r>
            </w:hyperlink>
            <w:r>
              <w:t xml:space="preserve">, </w:t>
            </w:r>
            <w:hyperlink w:anchor="sub_1046" w:history="1">
              <w:r>
                <w:rPr>
                  <w:rStyle w:val="a4"/>
                </w:rPr>
                <w:t>4.6</w:t>
              </w:r>
            </w:hyperlink>
            <w:r>
              <w:t xml:space="preserve">, </w:t>
            </w:r>
            <w:hyperlink w:anchor="sub_1047" w:history="1">
              <w:r>
                <w:rPr>
                  <w:rStyle w:val="a4"/>
                </w:rPr>
                <w:t>4.7</w:t>
              </w:r>
            </w:hyperlink>
            <w:r>
              <w:t xml:space="preserve">, </w:t>
            </w:r>
            <w:hyperlink w:anchor="sub_1048" w:history="1">
              <w:r>
                <w:rPr>
                  <w:rStyle w:val="a4"/>
                </w:rPr>
                <w:t>4.8</w:t>
              </w:r>
            </w:hyperlink>
            <w:r>
              <w:t xml:space="preserve">, </w:t>
            </w:r>
            <w:hyperlink w:anchor="sub_1049" w:history="1">
              <w:r>
                <w:rPr>
                  <w:rStyle w:val="a4"/>
                </w:rPr>
                <w:t>4.9</w:t>
              </w:r>
            </w:hyperlink>
            <w:r>
              <w:t xml:space="preserve">, </w:t>
            </w:r>
            <w:hyperlink w:anchor="sub_1410" w:history="1">
              <w:r>
                <w:rPr>
                  <w:rStyle w:val="a4"/>
                </w:rPr>
                <w:t>4.10</w:t>
              </w:r>
            </w:hyperlink>
            <w:r>
              <w:t xml:space="preserve">, </w:t>
            </w:r>
            <w:hyperlink w:anchor="sub_1411" w:history="1">
              <w:r>
                <w:rPr>
                  <w:rStyle w:val="a4"/>
                </w:rPr>
                <w:t>4.11</w:t>
              </w:r>
            </w:hyperlink>
            <w:r>
              <w:t xml:space="preserve">, </w:t>
            </w:r>
            <w:hyperlink w:anchor="sub_1412" w:history="1">
              <w:r>
                <w:rPr>
                  <w:rStyle w:val="a4"/>
                </w:rPr>
                <w:t>4.12</w:t>
              </w:r>
            </w:hyperlink>
            <w:r>
              <w:t xml:space="preserve">, </w:t>
            </w:r>
            <w:hyperlink w:anchor="sub_1413" w:history="1">
              <w:r>
                <w:rPr>
                  <w:rStyle w:val="a4"/>
                </w:rPr>
                <w:t>4.13</w:t>
              </w:r>
            </w:hyperlink>
            <w:r>
              <w:t xml:space="preserve">, </w:t>
            </w:r>
            <w:hyperlink w:anchor="sub_1414" w:history="1">
              <w:r>
                <w:rPr>
                  <w:rStyle w:val="a4"/>
                </w:rPr>
                <w:t>4.14</w:t>
              </w:r>
            </w:hyperlink>
            <w:r>
              <w:t xml:space="preserve">, </w:t>
            </w:r>
            <w:hyperlink w:anchor="sub_1415" w:history="1">
              <w:r>
                <w:rPr>
                  <w:rStyle w:val="a4"/>
                </w:rPr>
                <w:t>4.15</w:t>
              </w:r>
            </w:hyperlink>
            <w:r>
              <w:t xml:space="preserve">, </w:t>
            </w:r>
            <w:hyperlink w:anchor="sub_1416" w:history="1">
              <w:r>
                <w:rPr>
                  <w:rStyle w:val="a4"/>
                </w:rPr>
                <w:t>4.16</w:t>
              </w:r>
            </w:hyperlink>
            <w:r>
              <w:t xml:space="preserve">, </w:t>
            </w:r>
            <w:hyperlink w:anchor="sub_1417" w:history="1">
              <w:r>
                <w:rPr>
                  <w:rStyle w:val="a4"/>
                </w:rPr>
                <w:t>4.17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34" w:name="sub_3042"/>
            <w:r>
              <w:lastRenderedPageBreak/>
              <w:t>13.</w:t>
            </w:r>
            <w:bookmarkEnd w:id="134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основное мероприятие 4.2 "Развитие фундаментальных и прикладных исследований в сфере культуры и туризма"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Минкультуры России, Федеральное агентство по туризму, Российская </w:t>
            </w:r>
            <w:r>
              <w:t>академия художеств, ФАНО России</w:t>
            </w:r>
            <w:hyperlink w:anchor="sub_30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2013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2020 год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создание эффективной системы управления реализации Программы, эффективное управление отраслями культуры и туризма;</w:t>
            </w:r>
          </w:p>
          <w:p w:rsidR="00000000" w:rsidRDefault="00C774F6">
            <w:pPr>
              <w:pStyle w:val="afff0"/>
            </w:pPr>
            <w:r>
              <w:t>реализация в полном объеме мероприятий Программы, достижение е</w:t>
            </w:r>
            <w:r>
              <w:t>е целей и задач;</w:t>
            </w:r>
          </w:p>
          <w:p w:rsidR="00000000" w:rsidRDefault="00C774F6">
            <w:pPr>
              <w:pStyle w:val="afff0"/>
            </w:pPr>
            <w:r>
              <w:t xml:space="preserve">повышение эффективности деятельности органов исполнительной власти и органов местного самоуправления в сфере культуры и </w:t>
            </w:r>
            <w:r>
              <w:lastRenderedPageBreak/>
              <w:t>туризма;</w:t>
            </w:r>
          </w:p>
          <w:p w:rsidR="00000000" w:rsidRDefault="00C774F6">
            <w:pPr>
              <w:pStyle w:val="afff0"/>
            </w:pPr>
            <w:r>
              <w:t>создание необходимых условий для активизации инновационной и инвестиционной деятельности в сфере культуры и туризма;</w:t>
            </w:r>
          </w:p>
          <w:p w:rsidR="00000000" w:rsidRDefault="00C774F6">
            <w:pPr>
              <w:pStyle w:val="afff0"/>
            </w:pPr>
            <w:r>
              <w:t>успешно выполненные приоритетные инновационные проекты;</w:t>
            </w:r>
          </w:p>
          <w:p w:rsidR="00000000" w:rsidRDefault="00C774F6">
            <w:pPr>
              <w:pStyle w:val="afff0"/>
            </w:pPr>
            <w:r>
              <w:t>стимулирование научно-исследовательской деятельности в сфере культуры и туризма;</w:t>
            </w:r>
          </w:p>
          <w:p w:rsidR="00000000" w:rsidRDefault="00C774F6">
            <w:pPr>
              <w:pStyle w:val="afff0"/>
            </w:pPr>
            <w:r>
              <w:t>По</w:t>
            </w:r>
            <w:r>
              <w:t>вышение эффективности информатизации в отраслях культуры и туризма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оказание государственных услуг (выполнение работ) и обеспечение деятельности федеральных государственных бюджетных научно-исследовательских учреждений культуры, находящихся в ведении Минкул</w:t>
            </w:r>
            <w:r>
              <w:t>ьтуры России;</w:t>
            </w:r>
          </w:p>
          <w:p w:rsidR="00000000" w:rsidRDefault="00C774F6">
            <w:pPr>
              <w:pStyle w:val="afff0"/>
            </w:pPr>
            <w:r>
              <w:t>организация и проведение научно-исследовательских и опытно-конструкторских работ в сфере туризма;</w:t>
            </w:r>
          </w:p>
          <w:p w:rsidR="00000000" w:rsidRDefault="00C774F6">
            <w:pPr>
              <w:pStyle w:val="afff0"/>
            </w:pPr>
            <w:r>
              <w:t xml:space="preserve">оказание </w:t>
            </w:r>
            <w:r>
              <w:lastRenderedPageBreak/>
              <w:t>государственных услуг (выполнение работ) и обеспечение деятельности организаций Российской академии наук;</w:t>
            </w:r>
          </w:p>
          <w:p w:rsidR="00000000" w:rsidRDefault="00C774F6">
            <w:pPr>
              <w:pStyle w:val="afff0"/>
            </w:pPr>
            <w:r>
              <w:t>оказание государственных услу</w:t>
            </w:r>
            <w:r>
              <w:t>г (выполнение работ) и обеспечение деятельности федеральных государственных учреждений, находящихся в ведении ФАНО России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001" w:history="1">
              <w:r>
                <w:rPr>
                  <w:rStyle w:val="a4"/>
                </w:rPr>
                <w:t>показатели 1</w:t>
              </w:r>
            </w:hyperlink>
            <w:r>
              <w:t xml:space="preserve">, </w:t>
            </w:r>
            <w:hyperlink w:anchor="sub_1418" w:history="1">
              <w:r>
                <w:rPr>
                  <w:rStyle w:val="a4"/>
                </w:rPr>
                <w:t>4.18</w:t>
              </w:r>
            </w:hyperlink>
          </w:p>
        </w:tc>
      </w:tr>
    </w:tbl>
    <w:p w:rsidR="00000000" w:rsidRDefault="00C774F6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74F6"/>
    <w:p w:rsidR="00000000" w:rsidRDefault="00C774F6">
      <w:pPr>
        <w:pStyle w:val="afff0"/>
      </w:pPr>
      <w:r>
        <w:t>______________________________</w:t>
      </w:r>
    </w:p>
    <w:p w:rsidR="00000000" w:rsidRDefault="00C774F6">
      <w:bookmarkStart w:id="135" w:name="sub_301"/>
      <w:r>
        <w:t>*</w:t>
      </w:r>
      <w:r>
        <w:t>(1) Выступает в качестве участника реализации государственной программы начиная с 2014 года (в 2013 году - Федеральное агентство по строительству и жилищно-коммунальному хозяйству).</w:t>
      </w:r>
    </w:p>
    <w:p w:rsidR="00000000" w:rsidRDefault="00C774F6">
      <w:bookmarkStart w:id="136" w:name="sub_302"/>
      <w:bookmarkEnd w:id="135"/>
      <w:r>
        <w:t>*(2) Выступает в качестве участника реализации государственн</w:t>
      </w:r>
      <w:r>
        <w:t>ой программы начиная с 2014 года (в 2013 году - Федеральное агентство по строительству и жилищно-коммунальному хозяйству).</w:t>
      </w:r>
    </w:p>
    <w:p w:rsidR="00000000" w:rsidRDefault="00C774F6">
      <w:bookmarkStart w:id="137" w:name="sub_303"/>
      <w:bookmarkEnd w:id="136"/>
      <w:r>
        <w:t>*(3) Цель проекта: создание в регионах масштабных "якорных" событийных мероприятий, ориентированных на рост внутреннего</w:t>
      </w:r>
      <w:r>
        <w:t xml:space="preserve"> и въездного туризма для формирования российского списка туристических событий в Международный календарь событий. Данный календарь является для туристов всего мира ориентиром при выборе туристических маршрутов.</w:t>
      </w:r>
    </w:p>
    <w:p w:rsidR="00000000" w:rsidRDefault="00C774F6">
      <w:bookmarkStart w:id="138" w:name="sub_304"/>
      <w:bookmarkEnd w:id="137"/>
      <w:r>
        <w:t>*(4) ФАНО России является участ</w:t>
      </w:r>
      <w:r>
        <w:t>ником реализации государственной программы начиная с 2014 года. В 2013 году участие в реализации государственной программы принимало Сибирское отделение Российской академии наук.</w:t>
      </w:r>
    </w:p>
    <w:bookmarkEnd w:id="138"/>
    <w:p w:rsidR="00000000" w:rsidRDefault="00C774F6"/>
    <w:p w:rsidR="00000000" w:rsidRDefault="00C774F6">
      <w:pPr>
        <w:ind w:firstLine="698"/>
        <w:jc w:val="right"/>
      </w:pPr>
      <w:bookmarkStart w:id="139" w:name="sub_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11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"Развитие культуры и туризма"</w:t>
      </w:r>
      <w:r>
        <w:rPr>
          <w:rStyle w:val="a3"/>
        </w:rPr>
        <w:br/>
        <w:t>на 2013 - 2020 годы</w:t>
      </w:r>
    </w:p>
    <w:bookmarkEnd w:id="139"/>
    <w:p w:rsidR="00000000" w:rsidRDefault="00C774F6"/>
    <w:p w:rsidR="00000000" w:rsidRDefault="00C774F6">
      <w:pPr>
        <w:pStyle w:val="1"/>
      </w:pPr>
      <w:r>
        <w:t>Сведения</w:t>
      </w:r>
      <w:r>
        <w:br/>
        <w:t xml:space="preserve">об основных мерах правового регулирования в сфере реализации государственной программы Российской Федерации "Развитие культуры и туризма" </w:t>
      </w:r>
      <w:r>
        <w:t>на 2013 - 2020 годы</w:t>
      </w:r>
    </w:p>
    <w:p w:rsidR="00000000" w:rsidRDefault="00C774F6"/>
    <w:p w:rsidR="00000000" w:rsidRDefault="00C774F6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660"/>
        <w:gridCol w:w="7700"/>
        <w:gridCol w:w="238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Вид правового акта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Основные положения правового акта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Ответственный исполнитель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Ожидаемые сроки принятия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hyperlink w:anchor="sub_14" w:history="1">
              <w:r>
                <w:rPr>
                  <w:rStyle w:val="a4"/>
                  <w:b w:val="0"/>
                  <w:bCs w:val="0"/>
                </w:rPr>
                <w:t>Подпрограмма 4</w:t>
              </w:r>
            </w:hyperlink>
            <w:r>
              <w:t xml:space="preserve"> "Обеспечение условий реализации Программы" государственной программы Р</w:t>
            </w:r>
            <w:r>
              <w:t>оссийской Федерации "Развитие культуры и туризма" на 2013 - 2020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1"/>
            </w:pPr>
            <w:hyperlink w:anchor="sub_3041" w:history="1">
              <w:r>
                <w:rPr>
                  <w:rStyle w:val="a4"/>
                  <w:b w:val="0"/>
                  <w:bCs w:val="0"/>
                </w:rPr>
                <w:t>Основное мероприятие 4.1</w:t>
              </w:r>
            </w:hyperlink>
            <w:r>
              <w:t xml:space="preserve"> "Развитие инфраструктуры и системы управления в сфере культуры и туризма"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40" w:name="sub_4001"/>
            <w:r>
              <w:t>1.</w:t>
            </w:r>
            <w:bookmarkEnd w:id="140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</w:t>
            </w:r>
            <w:hyperlink r:id="rId33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"Об объектах культурного наследия (памятниках истории и культуры) народов Российской Федерации" (в части установления порядка выполнения международных обязательств Российской Федерации, вытекающих из ме</w:t>
            </w:r>
            <w:r>
              <w:t>ждународных конвенций и договоров в сфере охраны культурного наследия). Требуется законодательное закрепление соотношения территорий памятников, ансамблей и достопримечательных мест, на территории которых находятся памятники и ансамбли, что позволит рассма</w:t>
            </w:r>
            <w:r>
              <w:t>тривать достопримечательное место как самостоятельный объект культурного наследия со своими режимами использования территории, а не как совокупность отдельных памятников и ансамблей, находящихся на его территории. Это позволит продолжить работу по приданию</w:t>
            </w:r>
            <w:r>
              <w:t xml:space="preserve"> "Историческому центру Санкт-Петербурга", включенному в </w:t>
            </w:r>
            <w:hyperlink r:id="rId34" w:history="1">
              <w:r>
                <w:rPr>
                  <w:rStyle w:val="a4"/>
                </w:rPr>
                <w:t>Список</w:t>
              </w:r>
            </w:hyperlink>
            <w:r>
              <w:t xml:space="preserve"> всемирного наследия, правового статуса "достопримечательное место федерального значения" с установлением характера использования его территории, соответствующ</w:t>
            </w:r>
            <w:r>
              <w:t>его статусу объекта культурного наследия, включенного в Список всемирного наследия. Необходимо также предусмотреть соответствие понятий "зоны охраны объекта культурного наследия" и "буферные зоны объекта культурного наследия, включенного в Список всемирног</w:t>
            </w:r>
            <w:r>
              <w:t>о наследия".</w:t>
            </w:r>
          </w:p>
          <w:p w:rsidR="00000000" w:rsidRDefault="00C774F6">
            <w:pPr>
              <w:pStyle w:val="afff0"/>
            </w:pPr>
            <w:r>
              <w:t xml:space="preserve">Одновременно необходимо предусмотреть на федеральном уровне специализированный (отраслевой) орган исполнительной </w:t>
            </w:r>
            <w:r>
              <w:lastRenderedPageBreak/>
              <w:t xml:space="preserve">власти, уполномоченный на выполнение международных обязательств Российской Федерации, вытекающих из </w:t>
            </w:r>
            <w:hyperlink r:id="rId35" w:history="1">
              <w:r>
                <w:rPr>
                  <w:rStyle w:val="a4"/>
                </w:rPr>
                <w:t>Конвенции</w:t>
              </w:r>
            </w:hyperlink>
            <w:r>
              <w:t xml:space="preserve"> об охране всемирного культурного и природного наследия 1972 г. и механизма "управления" российскими объектами всемирного наследия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41" w:name="sub_4002"/>
            <w:r>
              <w:lastRenderedPageBreak/>
              <w:t>2.</w:t>
            </w:r>
            <w:bookmarkEnd w:id="141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</w:t>
            </w:r>
            <w:hyperlink r:id="rId36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от 25 июня 2002 г. N 73-ФЗ "Об объектах культурного наследия (памятниках истории и культуры) народов Российской Федерации" и отдельные законодательные акты Российской Федерации". Необходимо установить п</w:t>
            </w:r>
            <w:r>
              <w:t>орядок осуществления мероприятий по государственному контролю и надзору за соблюдением требований законодательства в сфере охраны культурного наследия, а также процедуру согласования с органами государственной охраны объектов культурного наследия проектной</w:t>
            </w:r>
            <w:r>
              <w:t xml:space="preserve"> документации на производство строительных, земляных, мелиоративных, хозяйственных и иных работ на территории объекта культурного наследия и в зонах охраны объекта культурного наследия.</w:t>
            </w:r>
          </w:p>
          <w:p w:rsidR="00000000" w:rsidRDefault="00C774F6">
            <w:pPr>
              <w:pStyle w:val="afff0"/>
            </w:pPr>
            <w:r>
              <w:t>Одновременно требуется совершенствование разграничения полномочий в сф</w:t>
            </w:r>
            <w:r>
              <w:t>ере охраны культурного наследия между федеральными органами государственной власти и органами государственной власти субъектов Российской Федерации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42" w:name="sub_4003"/>
            <w:r>
              <w:t>3.</w:t>
            </w:r>
            <w:bookmarkEnd w:id="142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</w:t>
            </w:r>
            <w:hyperlink r:id="rId37" w:history="1">
              <w:r>
                <w:rPr>
                  <w:rStyle w:val="a4"/>
                </w:rPr>
                <w:t>Закон</w:t>
              </w:r>
            </w:hyperlink>
            <w:r>
              <w:t xml:space="preserve"> Российской Федерации "О вывозе и ввозе культурных ценностей" в части, касающейся упорядочения временного вывоза физическими лицами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2015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43" w:name="sub_4004"/>
            <w:r>
              <w:t>4.</w:t>
            </w:r>
            <w:bookmarkEnd w:id="143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 музейном деле в Российской Федерации</w:t>
            </w:r>
            <w:r>
              <w:t xml:space="preserve">. Федеральный закон призван заменить действующий в настоящее время </w:t>
            </w:r>
            <w:hyperlink r:id="rId38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Российской Федерации "О Музейном фонде Российской Федерации и музеях в Российской Федерации" (далее - Закон). Закон был принят в середине </w:t>
            </w:r>
            <w:r>
              <w:t xml:space="preserve">90-х годов прошлого века и не удовлетворяет современному развитию правоотношений в сфере музейного дела. Требуется регулирование отношений в сфере </w:t>
            </w:r>
            <w:r>
              <w:lastRenderedPageBreak/>
              <w:t>музейного дела с учетом современной ситуации применительно к вопросам государственных полномочий Российской Ф</w:t>
            </w:r>
            <w:r>
              <w:t>едерации и субъектов Российской Федерации, собственности на музейные предметы, расширения правового регулирования в отношении частных и муниципальных музеев. Отношения в сфере создания и функционирования музеев также нуждаются в корректировке и наполнении.</w:t>
            </w:r>
            <w:r>
              <w:t xml:space="preserve"> Нормы закона должны стимулировать музеи на новые формы представления музейных предметов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2015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44" w:name="sub_4005"/>
            <w:r>
              <w:lastRenderedPageBreak/>
              <w:t>5.</w:t>
            </w:r>
            <w:bookmarkEnd w:id="144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</w:t>
            </w:r>
            <w:hyperlink r:id="rId39" w:history="1">
              <w:r>
                <w:rPr>
                  <w:rStyle w:val="a4"/>
                </w:rPr>
                <w:t>Трудовой кодекс</w:t>
              </w:r>
            </w:hyperlink>
            <w:r>
              <w:t xml:space="preserve"> Российской Федераци</w:t>
            </w:r>
            <w:r>
              <w:t>и в части расширения практики заключения срочных трудовых договоров с художественно-творческим персоналом. Необходимость внедрения "контрактной системы" - перевод творческих работников на срочные трудовые договоры - является одной из наиболее важных пробле</w:t>
            </w:r>
            <w:r>
              <w:t>м развития российского искусства на современном этапе. В первую очередь это касается репертуарных театров, концертных и цирковых организаций.</w:t>
            </w:r>
          </w:p>
          <w:p w:rsidR="00000000" w:rsidRDefault="00C774F6">
            <w:pPr>
              <w:pStyle w:val="afff0"/>
            </w:pPr>
            <w:r>
              <w:t>Необходимы специальные меры, которые позволят снижать число находящихся в штате невостребованных артистов, привлек</w:t>
            </w:r>
            <w:r>
              <w:t>ать новые творческие кадры, формировать оптимальную структуру творческих коллективов, что придаст необходимую мобильность системе и положительно скажется на развитии российского искусства в целом.</w:t>
            </w:r>
          </w:p>
          <w:p w:rsidR="00000000" w:rsidRDefault="00C774F6">
            <w:pPr>
              <w:pStyle w:val="afff0"/>
            </w:pPr>
            <w:r>
              <w:t>Проблема неравномерной занятости связана с объективными осо</w:t>
            </w:r>
            <w:r>
              <w:t>бенностями организации творческого труда. Артисты молодого и среднего возраста потенциально обладают большим ролевым массивом. Кроме того, частичная утрата трудоспособности работниками отдельных профессий (артисты оперы и балета) влечет снижение уровня исп</w:t>
            </w:r>
            <w:r>
              <w:t>олнительского мастерства. Аналогичные проблемы при формировании творческих коллективов испытывают концертные и цирковые организации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45" w:name="sub_4006"/>
            <w:r>
              <w:t>6.</w:t>
            </w:r>
            <w:bookmarkEnd w:id="145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</w:t>
            </w:r>
            <w:hyperlink r:id="rId40" w:history="1">
              <w:r>
                <w:rPr>
                  <w:rStyle w:val="a4"/>
                </w:rPr>
                <w:t>Федерал</w:t>
              </w:r>
              <w:r>
                <w:rPr>
                  <w:rStyle w:val="a4"/>
                </w:rPr>
                <w:t>ьный закон</w:t>
              </w:r>
            </w:hyperlink>
            <w:r>
              <w:t xml:space="preserve"> "О правовом </w:t>
            </w:r>
            <w:r>
              <w:lastRenderedPageBreak/>
              <w:t>положении иностранных граждан в Российской Федерации".</w:t>
            </w:r>
          </w:p>
          <w:p w:rsidR="00000000" w:rsidRDefault="00C774F6">
            <w:pPr>
              <w:pStyle w:val="afff0"/>
            </w:pPr>
            <w:r>
              <w:t>Цель - упрощение процедур привлечения иностранных творческих деятелей к работе в российских организациях культуры и искусства, для участия в постановке спектаклей, других видо</w:t>
            </w:r>
            <w:r>
              <w:t>в сценических представлений и (или) исполнения ролей в театрах России.</w:t>
            </w:r>
          </w:p>
          <w:p w:rsidR="00000000" w:rsidRDefault="00C774F6">
            <w:pPr>
              <w:pStyle w:val="afff0"/>
            </w:pPr>
            <w:r>
              <w:t>Данная мера будет способствовать плодотворному творческому обмену, расширению репертуарного предложения российских театров и других учреждений культуры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 xml:space="preserve">Минкультуры </w:t>
            </w:r>
            <w:r>
              <w:lastRenderedPageBreak/>
              <w:t>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46" w:name="sub_4007"/>
            <w:r>
              <w:lastRenderedPageBreak/>
              <w:t>7.</w:t>
            </w:r>
            <w:bookmarkEnd w:id="146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законодательное закрепление института "нематериальное культурное наследие народов России".</w:t>
            </w:r>
          </w:p>
          <w:p w:rsidR="00000000" w:rsidRDefault="00C774F6">
            <w:pPr>
              <w:pStyle w:val="afff0"/>
            </w:pPr>
            <w:r>
              <w:t>На сегодняшний день в законодательстве отсутствует понятие "нематериальное культурное наследие народов России". Термин "нематериальное культурное наследие" рассматривается как "выработанные людьми процессы наряду со знаниями, навыками и творчеством, которы</w:t>
            </w:r>
            <w:r>
              <w:t>е наследуются и развиваются ими, продуктами, которые они создают, и ресурсами, пространствами и другими аспектами социального и природного характера, необходимыми для обеспечения их устойчивости". Законодательное закрепление института "нематериальное культ</w:t>
            </w:r>
            <w:r>
              <w:t>урное наследие народов России" позволит создать условия для выявления, сохранения, развития и популяризации нематериального культурного наследия народов России, его разнообразных видов и форм, определяющих самобытность культуры народов России. Позволит рег</w:t>
            </w:r>
            <w:r>
              <w:t>улировать отношения, возникающие в сфере выявления, возрождения, сохранения и использования объектов нематериального культурного наследия народов России, устанавливать полномочия органов государственной власти Российской Федерации и органов государственной</w:t>
            </w:r>
            <w:r>
              <w:t xml:space="preserve"> власти субъектов Российской Федерации в области сохранения и развития нематериального культурного наследия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2015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47" w:name="sub_4008"/>
            <w:r>
              <w:lastRenderedPageBreak/>
              <w:t>8.</w:t>
            </w:r>
            <w:bookmarkEnd w:id="147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</w:t>
            </w:r>
            <w:hyperlink r:id="rId41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"О госу</w:t>
            </w:r>
            <w:r>
              <w:t xml:space="preserve">дарственной поддержке кинематографии Российской Федерации" и </w:t>
            </w:r>
            <w:hyperlink r:id="rId42" w:history="1">
              <w:r>
                <w:rPr>
                  <w:rStyle w:val="a4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правонарушениях. В целях поддержки российской киноиндустрии требуется установление обязательной для всех демонс</w:t>
            </w:r>
            <w:r>
              <w:t>траторов фильмов доли показа национальных фильмов и административной ответственности за нарушение данного требования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48" w:name="sub_4009"/>
            <w:r>
              <w:t>9.</w:t>
            </w:r>
            <w:bookmarkEnd w:id="148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</w:t>
            </w:r>
            <w:hyperlink r:id="rId43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"Об информации, информационных технологиях и о защите информации" меры по предотвращению правонарушений в сфере интеллектуальных прав в телекоммуникационных сетях и закрепляли их ответственность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49" w:name="sub_4010"/>
            <w:r>
              <w:t>10.</w:t>
            </w:r>
            <w:bookmarkEnd w:id="149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</w:t>
            </w:r>
            <w:r>
              <w:t>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о внесении изменений в </w:t>
            </w:r>
            <w:hyperlink r:id="rId44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"Об основах туристской деятельности в Российской Федерации":</w:t>
            </w:r>
          </w:p>
          <w:p w:rsidR="00000000" w:rsidRDefault="00C774F6">
            <w:pPr>
              <w:pStyle w:val="afff0"/>
            </w:pPr>
            <w:r>
              <w:t>в части введения обязательной классификации объектов туристской индустрии в городах, в которых будут проходить футбольные матчи чемпионата мира по футболу 2018 года;</w:t>
            </w:r>
          </w:p>
          <w:p w:rsidR="00000000" w:rsidRDefault="00C774F6">
            <w:pPr>
              <w:pStyle w:val="afff0"/>
            </w:pPr>
            <w:r>
              <w:t>в части создания и функционирования саморегулируемых организаций в сфере туризма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</w:t>
            </w:r>
            <w:r>
              <w:t>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50" w:name="sub_4011"/>
            <w:r>
              <w:t>11.</w:t>
            </w:r>
            <w:bookmarkEnd w:id="150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разработка нового закона о туризме. Необходимость разработки нового закона обусловлена тем, что </w:t>
            </w:r>
            <w:hyperlink r:id="rId45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"Об основах туристской деятельности в Российской Фе</w:t>
            </w:r>
            <w:r>
              <w:t>дерации" морально устарел и не отвечает вызовам актуальной ситуации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2016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51" w:name="sub_4012"/>
            <w:r>
              <w:t>12.</w:t>
            </w:r>
            <w:bookmarkEnd w:id="151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 ратификации Конвенции ЮНВТО по защите туристов и поставщиков туристских услуг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52" w:name="sub_4013"/>
            <w:r>
              <w:t>13.</w:t>
            </w:r>
            <w:bookmarkEnd w:id="152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Распоряжение Правительства Российской Федерации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методика определения общего объема средств, кот</w:t>
            </w:r>
            <w:r>
              <w:t>орые будут предусмотрены в Федеральном фонде компенсаций в виде субвенций бюджетам субъектов Российской Федерации на осуществление полномочий по комплектованию документами Архивного фонда Российской Федерации и другими архивными документами территориальных</w:t>
            </w:r>
            <w:r>
              <w:t xml:space="preserve"> органов федеральных органов государственной власти, иных государственных органов </w:t>
            </w:r>
            <w:r>
              <w:lastRenderedPageBreak/>
              <w:t>Российской Федерации, федеральных организаций, расположенных на территории субъекта Российской Федерации, организации их хранения, учета и использования в государственных арх</w:t>
            </w:r>
            <w:r>
              <w:t>ивах субъекта Российской Федерации (за исключением федеральных организаций, выступающих источниками комплектования федеральных государственных архивов)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53" w:name="sub_4014"/>
            <w:r>
              <w:lastRenderedPageBreak/>
              <w:t>14.</w:t>
            </w:r>
            <w:bookmarkEnd w:id="153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 введении единой системы классификац</w:t>
            </w:r>
            <w:r>
              <w:t>ии гостиниц и иных средств размещения на территории Российской Федерации. Введение единой системы классификации гостиниц и иных средств размещения на территории Российской Федерации позволит установить единый механизм государственного регулирования в сфере</w:t>
            </w:r>
            <w:r>
              <w:t xml:space="preserve"> классификации объектов туристской индустрии, а также обеспечить соблюдение современных стандартов обслуживания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54" w:name="sub_4015"/>
            <w:r>
              <w:t>15.</w:t>
            </w:r>
            <w:bookmarkEnd w:id="154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Постановление Правительства Российской Федерации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о введении на территории Российской Федерации </w:t>
            </w:r>
            <w:r>
              <w:t>единой системы туристской навигации и ориентирующей информации для туристов.</w:t>
            </w:r>
          </w:p>
          <w:p w:rsidR="00000000" w:rsidRDefault="00C774F6">
            <w:pPr>
              <w:pStyle w:val="afff0"/>
            </w:pPr>
            <w:r>
              <w:t>Введение единой системы туристской навигации и ориентирующей информации для туристов позволит установить единый механизм государственного регулирования в организации туристической</w:t>
            </w:r>
            <w:r>
              <w:t xml:space="preserve"> навигации и информирования, а также повысить доступность туристических дестинаций для отечественных и иностранных туристов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55" w:name="sub_4016"/>
            <w:r>
              <w:t>16.</w:t>
            </w:r>
            <w:bookmarkEnd w:id="155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Постановление Правительства Российской Федерации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 введении добровольной единой системы аккредитации (классификации) экскурсоводов и гидов-переводчиков.</w:t>
            </w:r>
          </w:p>
          <w:p w:rsidR="00000000" w:rsidRDefault="00C774F6">
            <w:pPr>
              <w:pStyle w:val="afff0"/>
            </w:pPr>
            <w:r>
              <w:t>Введение добровольной единой системы аккредитации (классификации) экскурсоводов и гидов-переводчиков позволит туроператорам, турагентам, организациям, о</w:t>
            </w:r>
            <w:r>
              <w:t>существляющим экскурсионное обслуживание, пользоваться услугами аттестованных (аккредитованных) экскурсоводов и гидов-переводчиков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56" w:name="sub_4017"/>
            <w:r>
              <w:lastRenderedPageBreak/>
              <w:t>17.</w:t>
            </w:r>
            <w:bookmarkEnd w:id="156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Постановление Правительства Российской Федерации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о порядке выплаты денежных </w:t>
            </w:r>
            <w:r>
              <w:t xml:space="preserve">поощрений, предусмотренных </w:t>
            </w:r>
            <w:hyperlink r:id="rId46" w:history="1">
              <w:r>
                <w:rPr>
                  <w:rStyle w:val="a4"/>
                </w:rPr>
                <w:t>подпунктами "а"</w:t>
              </w:r>
            </w:hyperlink>
            <w:r>
              <w:t xml:space="preserve"> и </w:t>
            </w:r>
            <w:hyperlink r:id="rId47" w:history="1">
              <w:r>
                <w:rPr>
                  <w:rStyle w:val="a4"/>
                </w:rPr>
                <w:t>"б" пункта 1</w:t>
              </w:r>
            </w:hyperlink>
            <w:r>
              <w:t xml:space="preserve"> Указа Президента Российской Федерации "О мерах государственной поддержки муниципальных учреждений культуры, находящихся на т</w:t>
            </w:r>
            <w:r>
              <w:t>ерриториях сельских поселений, и их работников" от 28 июля 2012 г. N 1062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57" w:name="sub_4018"/>
            <w:r>
              <w:t>18.</w:t>
            </w:r>
            <w:bookmarkEnd w:id="157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Постановление Правительства Российской Федерации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 порядке приватизации (продажи) объектов культурного наследия, находящихся в федера</w:t>
            </w:r>
            <w:r>
              <w:t>льной собственности, при условии предварительного проведения работ по их сохранению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58" w:name="sub_4019"/>
            <w:r>
              <w:t>19.</w:t>
            </w:r>
            <w:bookmarkEnd w:id="158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Постановление Правительства Российской Федерации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 порядке предоставления в аренду объектов культурного наследия на условиях проведения реставрационных работ и установления минимальной ставки арендной платы в размере 1 рубль за кв. метр в год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59" w:name="sub_4020"/>
            <w:r>
              <w:t>20.</w:t>
            </w:r>
            <w:bookmarkEnd w:id="159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Приказ Минкул</w:t>
            </w:r>
            <w:r>
              <w:t>ьтуры России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об утверждении профессиональных стандартов в сфере туризма. Введение профессиональных стандартов в сфере туризма позволит развивать механизм государственного регулирования в отношении работников туристической индустрии, а также обеспечить собл</w:t>
            </w:r>
            <w:r>
              <w:t>юдение современных стандартов обслуживания в индустрии туризма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60" w:name="sub_4021"/>
            <w:r>
              <w:t>21.</w:t>
            </w:r>
            <w:bookmarkEnd w:id="160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Приказ Минкультуры России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 центрах профессиональной сертификации работников туриндустрии.</w:t>
            </w:r>
          </w:p>
          <w:p w:rsidR="00000000" w:rsidRDefault="00C774F6">
            <w:pPr>
              <w:pStyle w:val="afff0"/>
            </w:pPr>
            <w:r>
              <w:t>Нормативно-правовое определение статуса центров профе</w:t>
            </w:r>
            <w:r>
              <w:t>ссиональной сертификации работников туриндустрии позволит развивать механизм государственного регулирования в сфере кадрового обеспечения туристической индустрии, а также обеспечить соблюдение современных стандартов обслуживания в индустрии туризма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</w:t>
            </w:r>
            <w:r>
              <w:t>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61" w:name="sub_4022"/>
            <w:r>
              <w:t>22.</w:t>
            </w:r>
            <w:bookmarkEnd w:id="161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</w:t>
            </w:r>
            <w:hyperlink r:id="rId48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"О порядке выезда из Российской Федерации и въезда в Российскую Федерацию". В целях снижения визовых барьеров, препятствующих развитию въездного туризма, требуется предусмотреть безвизовый режим временного пребывания на территории Российской Федерации </w:t>
            </w:r>
            <w:r>
              <w:lastRenderedPageBreak/>
              <w:t>для</w:t>
            </w:r>
            <w:r>
              <w:t xml:space="preserve"> иностранных граждан, прибывающих в Россию воздушным транспортом в туристических и деловых целях через аэропорты гг. Москвы, Санкт-Петербурга и Казани, которые являются крупнейшими транспортными узлами России, наиболее подготовленными к работе в безвизовом</w:t>
            </w:r>
            <w:r>
              <w:t xml:space="preserve"> режиме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62" w:name="sub_4023"/>
            <w:r>
              <w:lastRenderedPageBreak/>
              <w:t>23.</w:t>
            </w:r>
            <w:bookmarkEnd w:id="162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Постановление Правительства Российской Федерации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 порядке предоставления субсидий организациям кинематографии на производство, прокат и продвижение национальных фильмов.</w:t>
            </w:r>
          </w:p>
          <w:p w:rsidR="00000000" w:rsidRDefault="00C774F6">
            <w:pPr>
              <w:pStyle w:val="afff0"/>
            </w:pPr>
            <w:r>
              <w:t>Указанная мера направлена на</w:t>
            </w:r>
            <w:r>
              <w:t xml:space="preserve"> сохранение и развитие кинематографии, совершенствование механизма господдержки производства, проката и продвижения национальных фильмов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63" w:name="sub_4024"/>
            <w:r>
              <w:t>24.</w:t>
            </w:r>
            <w:bookmarkEnd w:id="163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Постановление Правительства Российской Федерации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 расширении практики</w:t>
            </w:r>
            <w:r>
              <w:t xml:space="preserve"> частичного финансирования процентной ставки по кредитам для строительства, ремонта и реконструкции предприятий индустрии гостеприимства, а также упрощения процедуры получения такого рода адресной поддержки". Указанная мера направлена на развитие инфрастру</w:t>
            </w:r>
            <w:r>
              <w:t>ктуры и системы управления в сферах культуры и туризма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64" w:name="sub_4025"/>
            <w:r>
              <w:t>25.</w:t>
            </w:r>
            <w:bookmarkEnd w:id="164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Постановление Правительства Российской Федерации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 стимулировании развития лизинговой деятельности, направленной на модернизацию и обновление оборудования и техники организаций сферы культуры". Указанная мера направлена на развитие инфраструктуры и системы управления в сферах культуры и туризма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</w:t>
            </w:r>
            <w:r>
              <w:t>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65" w:name="sub_4026"/>
            <w:r>
              <w:t>26.</w:t>
            </w:r>
            <w:bookmarkEnd w:id="165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Постановление Правительства Российской Федерации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 приватизации (продажи) объектов культурного наследия на инвестиционных условиях с отложенным сроком оформления права собственности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2015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66" w:name="sub_4027"/>
            <w:r>
              <w:t>27.</w:t>
            </w:r>
            <w:bookmarkEnd w:id="166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Постановление Правительства Российской Федерации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 мерах стимулирования работников учреждений культуры - возмещения части затрат работников учреждений культуры на уплату процентов по ипотечному кредиту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67" w:name="sub_4028"/>
            <w:r>
              <w:t>28</w:t>
            </w:r>
            <w:r>
              <w:t>.</w:t>
            </w:r>
            <w:bookmarkEnd w:id="167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Постановление Правительства </w:t>
            </w:r>
            <w:r>
              <w:lastRenderedPageBreak/>
              <w:t>Российской Федерации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 xml:space="preserve">об утверждении правил предоставления из федерального бюджета субсидий для возмещения части затрат на уплату </w:t>
            </w:r>
            <w:r>
              <w:lastRenderedPageBreak/>
              <w:t>процентов по кредитам, полученным юридическими лицами и индивидуальными предпринимателями</w:t>
            </w:r>
            <w:r>
              <w:t xml:space="preserve"> на финансирование инвестиционных проектов по созданию объектов культуры и по восстановлению объектов культурного наследия с применением механизма концессионных соглашений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68" w:name="sub_4029"/>
            <w:r>
              <w:lastRenderedPageBreak/>
              <w:t>29.</w:t>
            </w:r>
            <w:bookmarkEnd w:id="168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Приказ(ы) Минтруда России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 профессиональных стандартах для работников туристской индустрии.</w:t>
            </w:r>
          </w:p>
          <w:p w:rsidR="00000000" w:rsidRDefault="00C774F6">
            <w:pPr>
              <w:pStyle w:val="afff0"/>
            </w:pPr>
            <w:r>
              <w:t>Мера направлена на развитие кадрового потенциала работников туристской индустрии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2015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69" w:name="sub_4030"/>
            <w:r>
              <w:t>30.</w:t>
            </w:r>
            <w:bookmarkEnd w:id="169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Приказ(ы) Минтруда России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 профессиональных стандартах для</w:t>
            </w:r>
            <w:r>
              <w:t xml:space="preserve"> работников учреждений культуры.</w:t>
            </w:r>
          </w:p>
          <w:p w:rsidR="00000000" w:rsidRDefault="00C774F6">
            <w:pPr>
              <w:pStyle w:val="afff0"/>
            </w:pPr>
            <w:r>
              <w:t>Мера нацелена на развитие кадрового потенциала работников учреждений культуры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2015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70" w:name="sub_4031"/>
            <w:r>
              <w:t>31.</w:t>
            </w:r>
            <w:bookmarkEnd w:id="170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Приказ Минкультуры России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 стандартах качества государственных услуг, предоставляемых в сфере культуры.</w:t>
            </w:r>
          </w:p>
          <w:p w:rsidR="00000000" w:rsidRDefault="00C774F6">
            <w:pPr>
              <w:pStyle w:val="afff0"/>
            </w:pPr>
            <w:r>
              <w:t>Данная мера необходима в целях повышения доступности и качества услуг учреждений культуры для населения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2015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71" w:name="sub_4032"/>
            <w:r>
              <w:t>32.</w:t>
            </w:r>
            <w:bookmarkEnd w:id="171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  <w:p w:rsidR="00000000" w:rsidRDefault="00C774F6">
            <w:pPr>
              <w:pStyle w:val="afff0"/>
            </w:pPr>
            <w:r>
              <w:t>постан</w:t>
            </w:r>
            <w:r>
              <w:t>овление Правительства Российской Федерации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(дополнений) в </w:t>
            </w:r>
            <w:hyperlink r:id="rId49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"О порядке выезда из Российской Федерации и въезда в Российскую Федерацию", </w:t>
            </w:r>
            <w:hyperlink r:id="rId50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</w:t>
            </w:r>
            <w:r>
              <w:t>авительства Российской Федерации от 9 июня 2003 г. N 335 "Об утверждении Положения об установлении формы визы, порядка и условий ее оформления и выдачи, продления срока ее действия, восстановления ее в случае утраты, а также порядка аннулирования визы".</w:t>
            </w:r>
          </w:p>
          <w:p w:rsidR="00000000" w:rsidRDefault="00C774F6">
            <w:pPr>
              <w:pStyle w:val="afff0"/>
            </w:pPr>
            <w:r>
              <w:t>Ме</w:t>
            </w:r>
            <w:r>
              <w:t>ра нацелена на интеграцию российской туристской индустрии в мировое туристическое хозяйство, улучшение образа России как страны, благоприятной для туризма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  <w:p w:rsidR="00000000" w:rsidRDefault="00C774F6">
            <w:pPr>
              <w:pStyle w:val="afff0"/>
            </w:pPr>
            <w:r>
              <w:t>Ростуризм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72" w:name="sub_4033"/>
            <w:r>
              <w:t>33.</w:t>
            </w:r>
            <w:bookmarkEnd w:id="172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</w:t>
            </w:r>
            <w:hyperlink r:id="rId51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"О вывозе и ввозе культурных ценностей" (в части приведения в соответствие с законодательством Таможенного союза)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73" w:name="sub_4034"/>
            <w:r>
              <w:t>34.</w:t>
            </w:r>
            <w:bookmarkEnd w:id="173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</w:t>
            </w:r>
            <w:hyperlink r:id="rId52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"О Музейном фонде Российской Федерации и музеях в Российской Федерации" (в </w:t>
            </w:r>
            <w:r>
              <w:lastRenderedPageBreak/>
              <w:t>части совершенствования порядка включения музейных предметов в состав Музейного фонда Российской Федерации)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</w:t>
            </w:r>
            <w:r>
              <w:t>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74" w:name="sub_4035"/>
            <w:r>
              <w:lastRenderedPageBreak/>
              <w:t>35.</w:t>
            </w:r>
            <w:bookmarkEnd w:id="174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</w:t>
            </w:r>
            <w:hyperlink r:id="rId53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"Об объектах культурного наследия (памятниках истории и культуры) народов Российской Федерации" (в части создания условий по привлечению средств частных инвесторов в работы по сохранению объектов культурного наследия, находящихся в федеральной собственнос</w:t>
            </w:r>
            <w:r>
              <w:t>ти и которым угрожает разрушения и уничтожения в целях недопущения их полной физической утраты путем установления льготной арендной платы за пользование объектами культурного наследия, находящимися в неудовлетворительном состоянии)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2014 </w:t>
            </w:r>
            <w: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75" w:name="sub_4036"/>
            <w:r>
              <w:t>36.</w:t>
            </w:r>
            <w:bookmarkEnd w:id="175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</w:t>
            </w:r>
            <w:hyperlink r:id="rId54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"О порядке выезда из Российской Федерации и въезда в Российскую Федерацию" (в части установления безвизового въезда в Российскую Федерацию</w:t>
            </w:r>
            <w:r>
              <w:t xml:space="preserve"> и нахождения на территории Российской Федерации в течение 10 суток без виз для иностранных граждан, прибывающих в Российскую Федерацию для участия в мероприятиях, проводимых в соответствии с актами Президента Российской Федерации или Правительства Российс</w:t>
            </w:r>
            <w:r>
              <w:t>кой Федерации)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76" w:name="sub_4037"/>
            <w:r>
              <w:t>37.</w:t>
            </w:r>
            <w:bookmarkEnd w:id="176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</w:t>
            </w:r>
            <w:hyperlink r:id="rId55" w:history="1">
              <w:r>
                <w:rPr>
                  <w:rStyle w:val="a4"/>
                </w:rPr>
                <w:t>статью 25.11</w:t>
              </w:r>
            </w:hyperlink>
            <w:r>
              <w:t xml:space="preserve"> Федерального закона "О порядке выезда из Российской Федерации и въезда в Российскую Федерацию" (</w:t>
            </w:r>
            <w:r>
              <w:t>в части введения безвизового режима для авиапассажиров, прибывающих в Российскую Федерацию в туристских целях на срок до 72 часов)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77" w:name="sub_4038"/>
            <w:r>
              <w:t>38.</w:t>
            </w:r>
            <w:bookmarkEnd w:id="177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внесение изменений в отдельные законодательные акты Россий</w:t>
            </w:r>
            <w:r>
              <w:t>ской Федерации в целях профилактики и пресечения нарушений интеллектуальных прав в информационно-телекоммуникационных сетях, в том числе в информационно-телекоммуникационной сети "Интернет"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78" w:name="sub_4039"/>
            <w:r>
              <w:t>39.</w:t>
            </w:r>
            <w:bookmarkEnd w:id="178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отдельные законодательные акты </w:t>
            </w:r>
            <w:r>
              <w:lastRenderedPageBreak/>
              <w:t>Российской Федерации в целях совершенствования правового регулирования деятельности по оказанию гостиничных услуг (в части введения обязательной классификации гостиниц и иных средств размещения на основа</w:t>
            </w:r>
            <w:r>
              <w:t>нии формирования единого федерального реестра гостиниц и иных средств размещения)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 xml:space="preserve">Минкультуры </w:t>
            </w:r>
            <w:r>
              <w:lastRenderedPageBreak/>
              <w:t>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79" w:name="sub_4040"/>
            <w:r>
              <w:lastRenderedPageBreak/>
              <w:t>40.</w:t>
            </w:r>
            <w:bookmarkEnd w:id="179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</w:t>
            </w:r>
            <w:hyperlink r:id="rId56" w:history="1">
              <w:r>
                <w:rPr>
                  <w:rStyle w:val="a4"/>
                </w:rPr>
                <w:t>Гражданский кодекс</w:t>
              </w:r>
            </w:hyperlink>
            <w:r>
              <w:t xml:space="preserve"> Российской Федерации (в части предоставления собственнику жилого помещения права предоставлять гостиничные услуги в принадлежащем ему жилом помещении)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80" w:name="sub_4041"/>
            <w:r>
              <w:t>41.</w:t>
            </w:r>
            <w:bookmarkEnd w:id="180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</w:t>
            </w:r>
            <w:hyperlink r:id="rId57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"Об архивном деле в Российской Федерации" (в части установления особенностей по хранению документов о личном составе)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  <w:p w:rsidR="00000000" w:rsidRDefault="00C774F6">
            <w:pPr>
              <w:pStyle w:val="afff0"/>
            </w:pPr>
            <w:r>
              <w:t>Росархив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81" w:name="sub_4042"/>
            <w:r>
              <w:t>42.</w:t>
            </w:r>
            <w:bookmarkEnd w:id="181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</w:t>
            </w:r>
            <w:hyperlink r:id="rId58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"О защите детей от информации, причиняющей вред их здоровью и развитию" и в </w:t>
            </w:r>
            <w:hyperlink r:id="rId59" w:history="1">
              <w:r>
                <w:rPr>
                  <w:rStyle w:val="a4"/>
                </w:rPr>
                <w:t>статью 7</w:t>
              </w:r>
            </w:hyperlink>
            <w:r>
              <w:t xml:space="preserve"> Федерального закона "О библиотечном деле" (в части защиты детей от информации, причиняющ</w:t>
            </w:r>
            <w:r>
              <w:t>ей вред их здоровью и развитию)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82" w:name="sub_4043"/>
            <w:r>
              <w:t>43.</w:t>
            </w:r>
            <w:bookmarkEnd w:id="182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</w:t>
            </w:r>
            <w:hyperlink r:id="rId60" w:history="1">
              <w:r>
                <w:rPr>
                  <w:rStyle w:val="a4"/>
                </w:rPr>
                <w:t>Федеральный закон</w:t>
              </w:r>
            </w:hyperlink>
            <w:r>
              <w:t xml:space="preserve"> "Об образовании в Российской Федерации" (в части реализации интегрированных образовательных программ с 1-го, а не с 5-го класса)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83" w:name="sub_4044"/>
            <w:r>
              <w:t>44.</w:t>
            </w:r>
            <w:bookmarkEnd w:id="183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</w:t>
            </w:r>
            <w:hyperlink r:id="rId61" w:history="1">
              <w:r>
                <w:rPr>
                  <w:rStyle w:val="a4"/>
                </w:rPr>
                <w:t>Федер</w:t>
              </w:r>
              <w:r>
                <w:rPr>
                  <w:rStyle w:val="a4"/>
                </w:rPr>
                <w:t>альный закон</w:t>
              </w:r>
            </w:hyperlink>
            <w:r>
              <w:t xml:space="preserve"> "О защите конкуренции" (в части размещения книжных магазинов в организациях культуры на льготных условиях)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84" w:name="sub_4045"/>
            <w:r>
              <w:t>45.</w:t>
            </w:r>
            <w:bookmarkEnd w:id="184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внесение изменений в </w:t>
            </w:r>
            <w:hyperlink r:id="rId62" w:history="1">
              <w:r>
                <w:rPr>
                  <w:rStyle w:val="a4"/>
                </w:rPr>
                <w:t>Федеральный зако</w:t>
              </w:r>
              <w:r>
                <w:rPr>
                  <w:rStyle w:val="a4"/>
                </w:rPr>
                <w:t>н</w:t>
              </w:r>
            </w:hyperlink>
            <w:r>
              <w:t xml:space="preserve"> "Об обязательном экземпляре документов" (в части предоставления одновременно с обязательным экземпляром документов и его электронной копии, предназначенной для постоянного хранения)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bookmarkStart w:id="185" w:name="sub_4046"/>
            <w:r>
              <w:t>46.</w:t>
            </w:r>
            <w:bookmarkEnd w:id="185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Федеральный закон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об обеспечении правовых и экономических условий для создания малых отелей во всех субъектах с целью создания условий для путешествий по стране всем категориям граждан (в том числе семьи с невысоким уровнем дохода, молодежь, многодетные семьи)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</w:t>
            </w:r>
            <w:r>
              <w:t>оссии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2014 год</w:t>
            </w:r>
          </w:p>
        </w:tc>
      </w:tr>
    </w:tbl>
    <w:p w:rsidR="00000000" w:rsidRDefault="00C774F6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74F6"/>
    <w:p w:rsidR="00000000" w:rsidRDefault="00C774F6">
      <w:pPr>
        <w:ind w:firstLine="698"/>
        <w:jc w:val="right"/>
      </w:pPr>
      <w:bookmarkStart w:id="186" w:name="sub_5000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11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"Развитие культуры и туризма"</w:t>
      </w:r>
      <w:r>
        <w:rPr>
          <w:rStyle w:val="a3"/>
        </w:rPr>
        <w:br/>
        <w:t>на 2013 - 2020 годы</w:t>
      </w:r>
    </w:p>
    <w:bookmarkEnd w:id="186"/>
    <w:p w:rsidR="00000000" w:rsidRDefault="00C774F6"/>
    <w:p w:rsidR="00000000" w:rsidRDefault="00C774F6">
      <w:pPr>
        <w:pStyle w:val="1"/>
      </w:pPr>
      <w:r>
        <w:t>Ресурсное обеспечение реализации государственной программы Ро</w:t>
      </w:r>
      <w:r>
        <w:t>ссийской Федерации "Развитие культуры и туризма" на 2013 - 2020 годы за счет бюджетных ассигнований федерального бюджета</w:t>
      </w:r>
    </w:p>
    <w:p w:rsidR="00000000" w:rsidRDefault="00C774F6"/>
    <w:p w:rsidR="00000000" w:rsidRDefault="00C774F6">
      <w:pPr>
        <w:ind w:firstLine="698"/>
        <w:jc w:val="right"/>
      </w:pPr>
      <w:r>
        <w:t>(тыс. рублей)</w:t>
      </w:r>
    </w:p>
    <w:p w:rsidR="00000000" w:rsidRDefault="00C774F6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2934"/>
        <w:gridCol w:w="834"/>
        <w:gridCol w:w="974"/>
        <w:gridCol w:w="694"/>
        <w:gridCol w:w="694"/>
        <w:gridCol w:w="6"/>
        <w:gridCol w:w="134"/>
        <w:gridCol w:w="554"/>
        <w:gridCol w:w="12"/>
        <w:gridCol w:w="1102"/>
        <w:gridCol w:w="1114"/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Наименование государственной программы, подпрограммы, федеральной целевой программы, основного меро</w:t>
            </w:r>
            <w:r>
              <w:t>приятия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Ответственный исполнитель, соисполнитель, государственный заказчик - координатор, участник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 xml:space="preserve">Код </w:t>
            </w:r>
            <w:hyperlink r:id="rId63" w:history="1">
              <w:r>
                <w:rPr>
                  <w:rStyle w:val="a4"/>
                </w:rPr>
                <w:t>бюджетной классификации</w:t>
              </w:r>
            </w:hyperlink>
          </w:p>
        </w:tc>
        <w:tc>
          <w:tcPr>
            <w:tcW w:w="1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Объем бюджетных ассигнований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hyperlink r:id="rId64" w:history="1">
              <w:r>
                <w:rPr>
                  <w:rStyle w:val="a4"/>
                </w:rPr>
                <w:t>ГРБС</w:t>
              </w:r>
            </w:hyperlink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hyperlink r:id="rId65" w:history="1">
              <w:r>
                <w:rPr>
                  <w:rStyle w:val="a4"/>
                </w:rPr>
                <w:t>Рз</w:t>
              </w:r>
            </w:hyperlink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hyperlink r:id="rId66" w:history="1">
              <w:r>
                <w:rPr>
                  <w:rStyle w:val="a4"/>
                </w:rPr>
                <w:t>Пр</w:t>
              </w:r>
            </w:hyperlink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hyperlink r:id="rId67" w:history="1">
              <w:r>
                <w:rPr>
                  <w:rStyle w:val="a4"/>
                </w:rPr>
                <w:t>ЦСР</w:t>
              </w:r>
            </w:hyperlink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 xml:space="preserve">Группа </w:t>
            </w:r>
            <w:hyperlink r:id="rId68" w:history="1">
              <w:r>
                <w:rPr>
                  <w:rStyle w:val="a4"/>
                </w:rPr>
                <w:t>ВР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2013</w:t>
            </w:r>
            <w:hyperlink w:anchor="sub_501" w:history="1">
              <w:r>
                <w:rPr>
                  <w:rStyle w:val="a4"/>
                </w:rPr>
                <w:t>*</w:t>
              </w:r>
            </w:hyperlink>
            <w:r>
              <w:t xml:space="preserve">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2014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2015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2016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2017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2018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2019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2020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1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культуры и туризма" на 2013 - 2020 годы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всего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100077006,5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102264554,2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101015407,8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103631367,9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98465299,99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105691799,91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116041599,97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120268400,02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84674026,2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84146193,6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84071587,5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87287247,4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61717627,44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71345634,25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102054665,45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105771993,26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Ростуризм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2731785,3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4883819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5186007,4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5186184,9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28511404,27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24746057,12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367225,36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380601,5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Минпромторг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17581,4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17779,6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18164,4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18164,40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8254,74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10822,42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27210,36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28201,49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ФАНО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154109,6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251278,5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156303,9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85691,35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112346,06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282467,04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292755,87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Россвязь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19140,8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19151,1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19480,6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19480,6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8865,57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11623,25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29223,86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30288,34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Росжелдор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12218,7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12360,3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12644,2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12644,2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5743,66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7530,25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18933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19622,64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Росморречфлот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1703,5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1753,2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1820,4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1820,4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822,9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1078,87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2712,57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2811,37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Роспечать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345877,9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337441,6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359888,8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379922,6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468090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514910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Росархив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2186617,5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1791937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1820421,9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2304666,4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2641822,2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2891283,43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2094561,91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2170856,05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Росгидромет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9615,6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9634,1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9811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9811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4463,29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5851,62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14712,48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15248,38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государственное бюджетное учреждение "Российская академия наук"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61005,4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Минстрой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231480,3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341918,1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266005,7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12355,7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94629,41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124064,36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311929,88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323291,88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Сибирское отделение Российской академии наук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38949,7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государственное бюджетное учреждение культуры "Государственный академический Большой театр России"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4010823,8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4134754,1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4212212,7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4204712,7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1914875,56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2510507,17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6312063,82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6541979,91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государственное бюджетное учреждение "Российская академия образования"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573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6756,1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6938,7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7183,8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7183,8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3250,47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4261,55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10714,64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11104,92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государственное бюджетное учреждение культуры "Государственный фонд кинофильмов Российской Федерации"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760800,6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780929,9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805642,7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779811,9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394472,19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466069,24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970677,84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1006034,65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государственное бюджетное учреждение культуры "Государственный Эрмитаж"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4922632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5583290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3930105,2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3207905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2585629,63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2913988,50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3479704,75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3606452,53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Минспорт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777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41241,7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42544,3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43153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43153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19657,31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25771,82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64797,01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67157,23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Минрегион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1" w:history="1">
              <w:r>
                <w:rPr>
                  <w:rStyle w:val="a4"/>
                </w:rPr>
                <w:t>Подпрограмма 1</w:t>
              </w:r>
            </w:hyperlink>
            <w:r>
              <w:t xml:space="preserve"> "Наследие"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31128466,89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31160802,7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29698291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29938372,6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13851998,8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18160732,2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45660774,03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47323961,73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26170038,19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26968589,7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25475270,4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26063960,4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11977098,89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15702635,36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39480483,28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40918554,71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Минпромторг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17581,4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17779,6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18164,4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18164,4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8254,74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10822,42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27210,36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28201,49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ФАНО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51832,8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146639,3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51664,7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38160,7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50030,77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125790,29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130372,19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Россвязь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19140,8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19151,1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19480,6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19480,6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8865,57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11623,25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29223,86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30288,34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Росжелдор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12218,7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12360,3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12644,2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12644,2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5743,66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7530,25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18933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19622,64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Росморречфлот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1703,5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1753,2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1820,4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1820,4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822,9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1078,87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2712,57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2811,37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Росархив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1390958,6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1399040,8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1383013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1383029,2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635422,2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833073,43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2094561,91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2170856,05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Росгидромет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9615,6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9634,1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9811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9811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4463,29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5851,62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14712,48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15248,38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государственное бюджетное учреждение "Российская академия наук"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Минстрой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231480,3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341918,1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266005,7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12355,7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94629,41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124064,36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311929,88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323291,88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федеральное государственное бюджетное учреждение </w:t>
            </w:r>
            <w:r>
              <w:lastRenderedPageBreak/>
              <w:t>"Российская академия образования"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573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6756,1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6938,7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7183,8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7183,8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3250,47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4261,55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10714,64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11104,92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государственное бюджетное учреждение культуры "Государственный Эрмитаж"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3227732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2289260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2315105,2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2315105,2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1055629,63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1383988,5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3479704,75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3606452,53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Минспорт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777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41241,7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42544,3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43153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43153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19657,31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25771,82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64797,01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67157,23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3011" w:history="1">
              <w:r>
                <w:rPr>
                  <w:rStyle w:val="a4"/>
                </w:rPr>
                <w:t>Основное мероприятие 1.1</w:t>
              </w:r>
            </w:hyperlink>
            <w:r>
              <w:t xml:space="preserve"> Сохранение, использование, популяризация и государственная охрана объектов исторического и культурного наследия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5049904,8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3905729,1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3767607,9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2776417,9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4830033,1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3575750,8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3513957,9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2776417,9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50952,2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26548,3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26757,9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26757,9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0015300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303094,2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5152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188940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6085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6232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1570177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379823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950000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950000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6236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2795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840594,8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828320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730590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582830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2796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1146274,9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1282559,5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1121610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931830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Минстрой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219871,7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329978,3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253650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3012" w:history="1">
              <w:r>
                <w:rPr>
                  <w:rStyle w:val="a4"/>
                </w:rPr>
                <w:t>Основное мероприятие 1.2</w:t>
              </w:r>
            </w:hyperlink>
            <w:r>
              <w:t xml:space="preserve"> Развитие библиотечного дела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3629015,1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3554945,5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3718908,3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3718908,3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3599825,1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3525226,1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3688388,2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3688388,2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3249825,1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3445226,1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3608388,2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3608388,2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5146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Минпромторг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17581,4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17779,6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18164,4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18164,4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Минстрой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11608,6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11939,8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12355,7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12355,7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3013" w:history="1">
              <w:r>
                <w:rPr>
                  <w:rStyle w:val="a4"/>
                </w:rPr>
                <w:t>Основное мероприятие 1.3</w:t>
              </w:r>
            </w:hyperlink>
            <w:r>
              <w:t xml:space="preserve"> Развитие музейного дела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21058588,39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22301087,3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20828761,8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22060017,2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ФАНО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51832,8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146639,3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51664,7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17740179,99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19867612,8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18272924,3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19599154,3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997500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1016500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1016500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15115362,9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14504892,8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14638754,3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14638754,3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2504817,09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3015220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2617670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3943900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5190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5191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450000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Россвязь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19140,8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19151,1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19480,6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19480,6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Росжелдор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12218,7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12360,3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12644,2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12644,2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Росморречфлот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1703,5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1753,2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1820,4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1820,4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Росгидромет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9615,6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9634,1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9811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9811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государственное бюджетное учреждение "Российская академия наук"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государственное бюджетное учреждение "Российская академия образования"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573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6756,1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6938,7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7183,8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7183,8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государственное бюджетное учреждение культуры "Государственный Эрмитаж"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3227732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2289260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2315105,2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2315105,2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Минспорт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777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41241,7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42544,3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43153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43153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3014" w:history="1">
              <w:r>
                <w:rPr>
                  <w:rStyle w:val="a4"/>
                </w:rPr>
                <w:t>Основное мероприятие 1.4</w:t>
              </w:r>
            </w:hyperlink>
            <w:r>
              <w:t xml:space="preserve"> Развитие архивного дела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1390958,6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1399040,8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1383013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1383029,2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Росархив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1390958,6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1399040,8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1383013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1383029,2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710,4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721,4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720,3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732,9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24044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24776,2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25658,3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25663,7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35910,4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37760,5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37777,4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37780,9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8915,4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9100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9224,7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103,6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103,6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103,6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728650,9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758594,7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758594,8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758594,8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480090,7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456944,3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437999,1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437869,1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85422,7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85747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87714,3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87714,3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27105,1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25343,1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25345,2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25345,2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2" w:history="1">
              <w:r>
                <w:rPr>
                  <w:rStyle w:val="a4"/>
                </w:rPr>
                <w:t>Подпрограмма 2</w:t>
              </w:r>
            </w:hyperlink>
            <w:r>
              <w:t xml:space="preserve"> "Искусство"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37709002,51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35685373,6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31576871,5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30912687,6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14977499,9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19636326,14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49370798,55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51169123,4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33079878,11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30912189,6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26718766,1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26062083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12768152,19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16739749,73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42088056,89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43621108,84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 xml:space="preserve">федеральное государственное бюджетное учреждение культуры "Государственный </w:t>
            </w:r>
            <w:r>
              <w:lastRenderedPageBreak/>
              <w:t>академический Большой театр России"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lastRenderedPageBreak/>
              <w:t>409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4010823,8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4134754,1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4212212,7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4204712,7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1914875,56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2510507,17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6312063,82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6541979,91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государственное бюджетное учреждение культуры "Государственный фонд кинофильмов Российской Федерации"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618300,6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638429,9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645892,7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645891,9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294472,19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386069,24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970677,84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1006034,65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3021" w:history="1">
              <w:r>
                <w:rPr>
                  <w:rStyle w:val="a4"/>
                </w:rPr>
                <w:t>Основное мероприятие 2.1</w:t>
              </w:r>
            </w:hyperlink>
            <w:r>
              <w:t xml:space="preserve"> Сохранение и развитие исполнительских искусств, поддержка современного изобразительного искусства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16553209,6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15690206,3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15148707,2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15141207,2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12542385,8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11555452,2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10936494,5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10936494,5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9709085,8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9050517,2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9211959,5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9211959,5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5149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750000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6490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1466000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1026000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855000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855000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857300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681435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822035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822035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государственное бюджетное учреждение культуры "Государственный академический Большой театр России"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4010823,8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4134754,1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4212212,7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4204712,7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3635823,8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3759754,1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3837212,7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3837212,7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367500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3022" w:history="1">
              <w:r>
                <w:rPr>
                  <w:rStyle w:val="a4"/>
                </w:rPr>
                <w:t>Основное мероприятие 2.2</w:t>
              </w:r>
            </w:hyperlink>
            <w:r>
              <w:t xml:space="preserve"> Сохранение и развитие кинематографии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6936550,2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6239762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6001778,6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6001777,8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6318249,6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5601332,1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5355885,9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5355885,9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10800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6555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4222,2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5776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5776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697006,7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651611,4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405561,4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405561,4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5543887,9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4886693,5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4886693,5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4886693,5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6487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57000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57000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57000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государственное бюджетное учреждение культуры "Государственный фонд кинофильмов Российской Федерации"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618300,6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638429,9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645892,7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645891,9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148,2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618154,6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638284,9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645743,7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645743,7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3023" w:history="1">
              <w:r>
                <w:rPr>
                  <w:rStyle w:val="a4"/>
                </w:rPr>
                <w:t>Основное мероприятие 2.3</w:t>
              </w:r>
            </w:hyperlink>
            <w:r>
              <w:t xml:space="preserve"> Сохранение и развитие традиционной народной культуры, нематериального культурного наследия народов Российской Федерации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747763,31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1031902,1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1035251,3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137501,3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747763,31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1031902,1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1035251,3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137501,3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1980,4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134152,1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137501,3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137501,3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745782,91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897750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897750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3024" w:history="1">
              <w:r>
                <w:rPr>
                  <w:rStyle w:val="a4"/>
                </w:rPr>
                <w:t>Основное мероприятие 2.4</w:t>
              </w:r>
            </w:hyperlink>
            <w:r>
              <w:t xml:space="preserve"> Поддержка творческих инициатив населения, а также выдающихся деятелей, организаций в сфере культуры, творческих союзов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3594258,2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5156870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3970870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3883443,6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3594258,2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5156870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3970870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3883443,6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3052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5147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5148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664500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664500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664500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631275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5190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5191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450000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60388,2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2334570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2334570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2334570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2287878,6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6233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144000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288000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288000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66500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66500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66500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3025" w:history="1">
              <w:r>
                <w:rPr>
                  <w:rStyle w:val="a4"/>
                </w:rPr>
                <w:t>Основное мероприятие 2.5</w:t>
              </w:r>
            </w:hyperlink>
            <w:r>
              <w:t xml:space="preserve"> Организация и проведение мероприятий, посвященных значимым </w:t>
            </w:r>
            <w:r>
              <w:lastRenderedPageBreak/>
              <w:t>событиям российской культуры и развитию культурного сотрудничества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lastRenderedPageBreak/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9877221,2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7566633,2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5420264,4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5748757,7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9877221,2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7566633,2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5420264,4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5748757,7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79840,1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71385,8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73309,4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74591,7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484905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25726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27008,5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27008,5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2503653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350065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634790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25300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18862,2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20938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20938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6486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6548523,1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7012244,2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4575868,5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5537869,5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88350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88350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88350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3" w:history="1">
              <w:r>
                <w:rPr>
                  <w:rStyle w:val="a4"/>
                </w:rPr>
                <w:t>Подпрограмма 3</w:t>
              </w:r>
            </w:hyperlink>
            <w:r>
              <w:t xml:space="preserve"> "Туризм"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357903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728550,6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328816,4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328993,7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211502,2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277291,05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697 181,38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722 576,12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239000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627050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227050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227050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164939,49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216244,75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543 695,19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563 499,22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Ростуризм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118903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101500,6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101766,4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101943,7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46562,73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61046,3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153 486,19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159 076,9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3031" w:history="1">
              <w:r>
                <w:rPr>
                  <w:rStyle w:val="a4"/>
                </w:rPr>
                <w:t>Основное мероприятие 3.1</w:t>
              </w:r>
            </w:hyperlink>
            <w:r>
              <w:t xml:space="preserve"> Развитие внутреннего туризма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349957,1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718684,2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318684,2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318684,2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239000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627050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227050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227050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0010400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9 500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229500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227050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227050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227050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Ростуризм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110957,1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91634,2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91634,2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91634,2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3032" w:history="1">
              <w:r>
                <w:rPr>
                  <w:rStyle w:val="a4"/>
                </w:rPr>
                <w:t>Основное мероприятие 3.2</w:t>
              </w:r>
            </w:hyperlink>
            <w:r>
              <w:t xml:space="preserve"> Развитие международного туризма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7945,9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9866,4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10132,2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10309,5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Ростуризм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7945,9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9866,4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10132,2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10309,5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4" w:history="1">
              <w:r>
                <w:rPr>
                  <w:rStyle w:val="a4"/>
                </w:rPr>
                <w:t>Подпрограмма 4</w:t>
              </w:r>
            </w:hyperlink>
            <w:r>
              <w:t xml:space="preserve"> Обеспечение условий реализации Программы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8407848,4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10056686,1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13107486,7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17228374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6162259,1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8079060,52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20312 846,01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21052 738,77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8177261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9812299,4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12861389,9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16982277,2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6049886,87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7931734,41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19942 430,09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20668 830,49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ФАНО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102276,8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104639,2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104639,2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47530,65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62315,29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156 676,75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162 383,68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Ростуризм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130632,3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142109,9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141457,6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141457,6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64841,54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85010,82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213 739,17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221 524,6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государственное бюджетное учреждение "Российская академия наук"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61005,4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Сибирское отделение Российской академии наук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38949,7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3041" w:history="1">
              <w:r>
                <w:rPr>
                  <w:rStyle w:val="a4"/>
                </w:rPr>
                <w:t>Основное мероприятие 4.1</w:t>
              </w:r>
            </w:hyperlink>
            <w:r>
              <w:t xml:space="preserve"> Развитие инфраструктуры и системы управления в сфере культуры и туризма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7957317,9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9594298,1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12633085,6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16753836,3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7856135,6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9480165,7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12519605,5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16640356,2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36587,1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37590,5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38884,1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38930,9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6635993,8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8314124,1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11607904,1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15728608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4400100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294235,5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314233,8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315899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315899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80332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83744,5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83908,2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83908,2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327334,7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719402,9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461940,2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461940,2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261652,5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11069,9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11069,9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11069,9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Ростуризм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101182,3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114132,4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113480,1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113480,1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50699,8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52388,5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52688,5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52688,5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49932,5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61221,4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60269,1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60269,1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3042" w:history="1">
              <w:r>
                <w:rPr>
                  <w:rStyle w:val="a4"/>
                </w:rPr>
                <w:t>Основное мероприятие 4.2</w:t>
              </w:r>
            </w:hyperlink>
            <w:r>
              <w:t xml:space="preserve"> Развитие фундаментальных и прикладных исследований в сфере культуры и туризма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450530,5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462388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474401,1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474537,7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321125,4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332133,7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341784,4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341921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ФАНО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102276,8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104639,2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104639,2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Ростуризм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0019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29450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27977,5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27977,5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27977,5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государственное бюджетное учреждение "</w:t>
            </w:r>
            <w:r>
              <w:t>Российская академия наук"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61005,4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Сибирское отделение Российской академии наук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38949,70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5" w:history="1">
              <w:r>
                <w:rPr>
                  <w:rStyle w:val="a4"/>
                </w:rPr>
                <w:t>Федеральная целевая программа</w:t>
              </w:r>
            </w:hyperlink>
            <w:r>
              <w:t xml:space="preserve"> "Культура России (2012 - 2018 годы)"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19986785,7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19992932,7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21361158,8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20280156,4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34862040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34938390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Минкультуры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17007848,9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15826064,9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18789111,1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17951876,8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30757550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30755270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8400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7840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6059,5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69350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65882,5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68889,9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61845,5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75600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73549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65977,1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59851,1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5700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3990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5384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3796,7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48450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135422,5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169932,5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149964,1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480461,5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99410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94439,5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76722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68882,9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222000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210900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166678,5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149356,6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313767,7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1011750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988170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1792761,5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2070310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2114980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2922690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451972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364052,1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339018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4214097,2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3967057,7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4690680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4371603,5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921688,5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825784,6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727094,2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678853,7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7183788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6559770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8310609,7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7191763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167167,5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155632,9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101796,5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107515,4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373974,7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344446,5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362140,7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323735,4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22800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22800,9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16271,6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429623,3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82876,5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054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1000299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775000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Роспечать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345877,9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337441,6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359888,8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379922,6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468090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514910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190475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261715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274105,9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271321,9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4402,9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3426,6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3317,9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4169,9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151000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72300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82465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104430,8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Росархив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795658,9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392896,2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437408,9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921637,2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2006400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2058210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118000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129800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142750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161300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91300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100330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147790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523858,9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118096,2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135228,9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589337,2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03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17050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18760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государственное бюджетное учреждение культуры "Государственный фонд кинофильмов Российской Федерации"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159750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133920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02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142500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159750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133920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федеральное государственное бюджетное учреждение культуры "Государственный Эрмитаж"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1694900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3294030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1615000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892799,8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1530000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1530000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01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1694900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3294030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1615000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892799,8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hyperlink w:anchor="sub_16" w:history="1">
              <w:r>
                <w:rPr>
                  <w:rStyle w:val="a4"/>
                </w:rPr>
                <w:t>Федеральная целевая программа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2487000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4640208,5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4942783,4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4942783,6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28400000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24600000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Ростуризм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2482250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4640208,5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4942783,4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4942783,6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28400000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24600000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0059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242250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281038,5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300267,4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300268,1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5110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2240000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4359170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4642516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4642515,5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Минрегион России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309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12</w: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1009899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4750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</w:tr>
    </w:tbl>
    <w:p w:rsidR="00000000" w:rsidRDefault="00C774F6">
      <w:pPr>
        <w:ind w:firstLine="0"/>
        <w:jc w:val="left"/>
        <w:sectPr w:rsidR="00000000">
          <w:pgSz w:w="12240" w:h="23811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774F6"/>
    <w:p w:rsidR="00000000" w:rsidRDefault="00C774F6">
      <w:pPr>
        <w:pStyle w:val="afff0"/>
      </w:pPr>
      <w:r>
        <w:t>______________________________</w:t>
      </w:r>
    </w:p>
    <w:p w:rsidR="00000000" w:rsidRDefault="00C774F6">
      <w:bookmarkStart w:id="187" w:name="sub_501"/>
      <w:r>
        <w:t>* Средства реализованы в 2013 году.</w:t>
      </w:r>
    </w:p>
    <w:p w:rsidR="00000000" w:rsidRDefault="00C774F6">
      <w:pPr>
        <w:pStyle w:val="afa"/>
        <w:rPr>
          <w:color w:val="000000"/>
          <w:sz w:val="16"/>
          <w:szCs w:val="16"/>
        </w:rPr>
      </w:pPr>
      <w:bookmarkStart w:id="188" w:name="sub_6000"/>
      <w:bookmarkEnd w:id="187"/>
      <w:r>
        <w:rPr>
          <w:color w:val="000000"/>
          <w:sz w:val="16"/>
          <w:szCs w:val="16"/>
        </w:rPr>
        <w:t>Информация об изменениях:</w:t>
      </w:r>
    </w:p>
    <w:bookmarkEnd w:id="188"/>
    <w:p w:rsidR="00000000" w:rsidRDefault="00C774F6">
      <w:pPr>
        <w:pStyle w:val="afb"/>
      </w:pPr>
      <w:r>
        <w:fldChar w:fldCharType="begin"/>
      </w:r>
      <w:r>
        <w:instrText>HYPERLINK "garantF1://71494802.1002"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24 января 2017 г. N 59 Государственная программа дополнена </w:t>
      </w:r>
      <w:r>
        <w:t>приложением N 6</w:t>
      </w:r>
    </w:p>
    <w:p w:rsidR="00000000" w:rsidRDefault="00C774F6">
      <w:pPr>
        <w:ind w:firstLine="698"/>
        <w:jc w:val="right"/>
      </w:pPr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11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"Развитие культуры и туризма"</w:t>
      </w:r>
      <w:r>
        <w:rPr>
          <w:rStyle w:val="a3"/>
        </w:rPr>
        <w:br/>
        <w:t>на 2013-2020 годы</w:t>
      </w:r>
    </w:p>
    <w:p w:rsidR="00000000" w:rsidRDefault="00C774F6"/>
    <w:p w:rsidR="00000000" w:rsidRDefault="00C774F6">
      <w:pPr>
        <w:pStyle w:val="1"/>
      </w:pPr>
      <w:r>
        <w:t>Правила</w:t>
      </w:r>
      <w:r>
        <w:br/>
        <w:t xml:space="preserve">предоставления и распределения субсидий из федерального бюджета бюджетам субъектов Российской </w:t>
      </w:r>
      <w:r>
        <w:t>Федерации на поддержку творческой деятельности муниципальных театров в городах с численностью населения до 300 тыс. человек</w:t>
      </w:r>
    </w:p>
    <w:p w:rsidR="00000000" w:rsidRDefault="00C774F6"/>
    <w:p w:rsidR="00000000" w:rsidRDefault="00C774F6">
      <w:bookmarkStart w:id="189" w:name="sub_6001"/>
      <w:r>
        <w:t xml:space="preserve">1. Настоящие Правила устанавливают порядок предоставления и </w:t>
      </w:r>
      <w:hyperlink r:id="rId69" w:history="1">
        <w:r>
          <w:rPr>
            <w:rStyle w:val="a4"/>
          </w:rPr>
          <w:t>распределения</w:t>
        </w:r>
      </w:hyperlink>
      <w:r>
        <w:t xml:space="preserve"> субсидий из федерального бюджета бюджетам субъектов Российской Федерации на поддержку творческой деятельности муниципальных театров в городах (кроме городов, являющихся административными центрами субъектов Российской Федерации) с численностью населения до</w:t>
      </w:r>
      <w:r>
        <w:t xml:space="preserve"> 300 тыс. человек (далее - субсидии).</w:t>
      </w:r>
    </w:p>
    <w:p w:rsidR="00000000" w:rsidRDefault="00C774F6">
      <w:bookmarkStart w:id="190" w:name="sub_6002"/>
      <w:bookmarkEnd w:id="189"/>
      <w:r>
        <w:t>2. В настоящих Правилах под муниципальными театрами понимаются:</w:t>
      </w:r>
    </w:p>
    <w:p w:rsidR="00000000" w:rsidRDefault="00C774F6">
      <w:bookmarkStart w:id="191" w:name="sub_6021"/>
      <w:bookmarkEnd w:id="190"/>
      <w:r>
        <w:t>а) профессиональные репертуарные государственные театры с постоянной труппой, имеющие в текущем репертуаре определенное ко</w:t>
      </w:r>
      <w:r>
        <w:t>личество спектаклей, являющиеся казенными, бюджетными или автономными учреждениями (либо структурными подразделениями учреждений) субъектов Российской Федерации, а также находящиеся в городах с численностью населения до 300 тыс. человек (кроме городов, явл</w:t>
      </w:r>
      <w:r>
        <w:t>яющихся административными центрами субъектов Российской Федерации);</w:t>
      </w:r>
    </w:p>
    <w:p w:rsidR="00000000" w:rsidRDefault="00C774F6">
      <w:bookmarkStart w:id="192" w:name="sub_6022"/>
      <w:bookmarkEnd w:id="191"/>
      <w:r>
        <w:t>б) профессиональные репертуарные муниципальные театры с постоянной труппой, имеющие в текущем репертуаре определенное количество спектаклей, являющиеся казенными, бюджетным</w:t>
      </w:r>
      <w:r>
        <w:t>и или автономными учреждениями (либо структурными подразделениями учреждений), а также находящиеся в городах с численностью населения до 300 тыс. человек (кроме городов, являющихся административными центрами субъектов Российской Федерации).</w:t>
      </w:r>
    </w:p>
    <w:p w:rsidR="00000000" w:rsidRDefault="00C774F6">
      <w:bookmarkStart w:id="193" w:name="sub_6003"/>
      <w:bookmarkEnd w:id="192"/>
      <w:r>
        <w:t>3. Субсидии предоставляются в целях софинансирования расходных обязательств субъектов Российской Федерации, связанных с реализацией мероприятий государственных программ субъектов Российской Федерации и (или) муниципальных программ, предусматривающих подде</w:t>
      </w:r>
      <w:r>
        <w:t>ржку творческой деятельности муниципальных театров по следующим направлениям:</w:t>
      </w:r>
    </w:p>
    <w:p w:rsidR="00000000" w:rsidRDefault="00C774F6">
      <w:bookmarkStart w:id="194" w:name="sub_6031"/>
      <w:bookmarkEnd w:id="193"/>
      <w:r>
        <w:t>а) создание новых постановок и показ спектаклей на стационаре (далее - творческие проекты). При этом предусматривается:</w:t>
      </w:r>
    </w:p>
    <w:bookmarkEnd w:id="194"/>
    <w:p w:rsidR="00000000" w:rsidRDefault="00C774F6">
      <w:r>
        <w:t>оплата труда сотрудников театра, а</w:t>
      </w:r>
      <w:r>
        <w:t xml:space="preserve"> также специалистов, привлекаемых к осуществлению творческих проектов;</w:t>
      </w:r>
    </w:p>
    <w:p w:rsidR="00000000" w:rsidRDefault="00C774F6">
      <w:r>
        <w:t>оплата авторского вознаграждения и гонораров творческим работникам, привлекаемым к осуществлению творческих проектов;</w:t>
      </w:r>
    </w:p>
    <w:p w:rsidR="00000000" w:rsidRDefault="00C774F6">
      <w:r>
        <w:t>оплата договоров на право показа и исполнения произведений, а также</w:t>
      </w:r>
      <w:r>
        <w:t xml:space="preserve"> на передачу прав использования аудиовизуальной продукции;</w:t>
      </w:r>
    </w:p>
    <w:p w:rsidR="00000000" w:rsidRDefault="00C774F6">
      <w:r>
        <w:lastRenderedPageBreak/>
        <w:t>обеспечение условий по приему и направлению участников творческих проектов;</w:t>
      </w:r>
    </w:p>
    <w:p w:rsidR="00000000" w:rsidRDefault="00C774F6">
      <w:r>
        <w:t>оплата работ (услуг) по обеспечению творческих проектов декорациями, сценическими, экспозиционными и другими конструкциям</w:t>
      </w:r>
      <w:r>
        <w:t>и, включая их приобретение, аренду, изготовление, монтаж (демонтаж), доставку и обслуживание;</w:t>
      </w:r>
    </w:p>
    <w:p w:rsidR="00000000" w:rsidRDefault="00C774F6">
      <w:r>
        <w:t>оплата работ (услуг) по обеспечению творческих проектов театральным реквизитом, бутафорией, гримом, постижерскими изделиями, театральными куклами, сценическими ко</w:t>
      </w:r>
      <w:r>
        <w:t>стюмами (в том числе головными уборами и обувью), включая их приобретение, аренду и изготовление;</w:t>
      </w:r>
    </w:p>
    <w:p w:rsidR="00000000" w:rsidRDefault="00C774F6">
      <w:r>
        <w:t>уплата налогов и сборов, установленных законодательством Российской Федерации;</w:t>
      </w:r>
    </w:p>
    <w:p w:rsidR="00000000" w:rsidRDefault="00C774F6">
      <w:bookmarkStart w:id="195" w:name="sub_6032"/>
      <w:r>
        <w:t>б) укрепление материально-технической базы муниципальных театров (приоб</w:t>
      </w:r>
      <w:r>
        <w:t>ретение технического и технологического оборудования, необходимого для осуществления творческой деятельности, включая его доставку, монтаж (демонтаж), погрузочно-разгрузочные работы и обслуживание).</w:t>
      </w:r>
    </w:p>
    <w:p w:rsidR="00000000" w:rsidRDefault="00C774F6">
      <w:bookmarkStart w:id="196" w:name="sub_6004"/>
      <w:bookmarkEnd w:id="195"/>
      <w:r>
        <w:t>4. Субсидии предоставляются в пределах бю</w:t>
      </w:r>
      <w:r>
        <w:t>джетных ассигнований, предусмотренных в федеральном законе о федеральном бюджете на соответствующий финансовый год и плановый период, и лимитов бюджетных обязательств, утвержденных в установленном порядке Министерству культуры Российской Федерации на цели,</w:t>
      </w:r>
      <w:r>
        <w:t xml:space="preserve"> предусмотренные </w:t>
      </w:r>
      <w:hyperlink w:anchor="sub_6003" w:history="1">
        <w:r>
          <w:rPr>
            <w:rStyle w:val="a4"/>
          </w:rPr>
          <w:t>пунктом 3</w:t>
        </w:r>
      </w:hyperlink>
      <w:r>
        <w:t xml:space="preserve"> настоящих Правил.</w:t>
      </w:r>
    </w:p>
    <w:p w:rsidR="00000000" w:rsidRDefault="00C774F6">
      <w:bookmarkStart w:id="197" w:name="sub_6005"/>
      <w:bookmarkEnd w:id="196"/>
      <w:r>
        <w:t>5. Субсидии предоставляются по итогам отбора субъектов Российской Федерации, организованного Министерством культуры Российской Федерации совместно с Общероссийской общес</w:t>
      </w:r>
      <w:r>
        <w:t xml:space="preserve">твенной организацией "Союз театральных деятелей Российской Федерации (Всероссийское театральное общество)" в установленном Министерством </w:t>
      </w:r>
      <w:hyperlink r:id="rId70" w:history="1">
        <w:r>
          <w:rPr>
            <w:rStyle w:val="a4"/>
          </w:rPr>
          <w:t>порядке</w:t>
        </w:r>
      </w:hyperlink>
      <w:r>
        <w:t>, исходя из художественной ценности творческих мероприятий, софинансирова</w:t>
      </w:r>
      <w:r>
        <w:t>ние которых осуществляется из федерального бюджета.</w:t>
      </w:r>
    </w:p>
    <w:p w:rsidR="00000000" w:rsidRDefault="00C774F6">
      <w:bookmarkStart w:id="198" w:name="sub_6006"/>
      <w:bookmarkEnd w:id="197"/>
      <w:r>
        <w:t>6. Субсидии предоставляются бюджету субъекта Российской Федерации, отвечающего следующим критериям:</w:t>
      </w:r>
    </w:p>
    <w:p w:rsidR="00000000" w:rsidRDefault="00C774F6">
      <w:bookmarkStart w:id="199" w:name="sub_6061"/>
      <w:bookmarkEnd w:id="198"/>
      <w:r>
        <w:t>а) наличие на территории субъекта Российской Федерации муниципальных теа</w:t>
      </w:r>
      <w:r>
        <w:t>тров в городах с численностью населения до 300 тыс. человек;</w:t>
      </w:r>
    </w:p>
    <w:p w:rsidR="00000000" w:rsidRDefault="00C774F6">
      <w:bookmarkStart w:id="200" w:name="sub_6062"/>
      <w:bookmarkEnd w:id="199"/>
      <w:r>
        <w:t xml:space="preserve">б) наличие заявки о предоставлении субсидии по </w:t>
      </w:r>
      <w:hyperlink r:id="rId71" w:history="1">
        <w:r>
          <w:rPr>
            <w:rStyle w:val="a4"/>
          </w:rPr>
          <w:t>форме</w:t>
        </w:r>
      </w:hyperlink>
      <w:r>
        <w:t>, утверждаемой Министерством культуры Российской Федерации;</w:t>
      </w:r>
    </w:p>
    <w:p w:rsidR="00000000" w:rsidRDefault="00C774F6">
      <w:bookmarkStart w:id="201" w:name="sub_6063"/>
      <w:bookmarkEnd w:id="200"/>
      <w:r>
        <w:t>в) наличие в</w:t>
      </w:r>
      <w:r>
        <w:t xml:space="preserve">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из федерального бюджета, и порядка определения объемов указанных ассигнований.</w:t>
      </w:r>
    </w:p>
    <w:p w:rsidR="00000000" w:rsidRDefault="00C774F6">
      <w:bookmarkStart w:id="202" w:name="sub_6007"/>
      <w:bookmarkEnd w:id="201"/>
      <w:r>
        <w:t xml:space="preserve">7. Предельный уровень софинансирования расходного обязательства субъекта Российской Федерации из федерального бюджета определяется в соответствии с </w:t>
      </w:r>
      <w:hyperlink r:id="rId72" w:history="1">
        <w:r>
          <w:rPr>
            <w:rStyle w:val="a4"/>
          </w:rPr>
          <w:t>пунктом 13</w:t>
        </w:r>
      </w:hyperlink>
      <w:r>
        <w:t xml:space="preserve"> Правил формирования, предоставления и распредел</w:t>
      </w:r>
      <w:r>
        <w:t xml:space="preserve">ения субсидий из федерального бюджета бюджетам субъектов Российской Федерации, утвержденных </w:t>
      </w:r>
      <w:hyperlink r:id="rId7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сентября 2014 г. N 999 "О формировании, предоставлении и распределении с</w:t>
      </w:r>
      <w:r>
        <w:t>убсидий из федерального бюджета бюджетам субъектов Российской Федерации".</w:t>
      </w:r>
    </w:p>
    <w:bookmarkEnd w:id="202"/>
    <w:p w:rsidR="00000000" w:rsidRDefault="00C774F6">
      <w:r>
        <w:t>Объем бюджетных ассигнований федерального бюджета на предоставление субсидии составляет не более 7 процентов общего объема указанных ассигнований.</w:t>
      </w:r>
    </w:p>
    <w:p w:rsidR="00000000" w:rsidRDefault="00C774F6">
      <w:r>
        <w:t>В 2017 году предельный уров</w:t>
      </w:r>
      <w:r>
        <w:t>ень софинансирования расходных обязательств субъектов Российской Федерации из федерального бюджета составляет 90 процентов, для высокодотационных регионов - 95 процентов.</w:t>
      </w:r>
    </w:p>
    <w:p w:rsidR="00000000" w:rsidRDefault="00C774F6">
      <w:r>
        <w:t>Объем бюджетных ассигнований бюджета субъекта Российской Федерации на финансовое обес</w:t>
      </w:r>
      <w:r>
        <w:t xml:space="preserve">печение расходного обязательства бюджета субъекта Российской </w:t>
      </w:r>
      <w:r>
        <w:lastRenderedPageBreak/>
        <w:t>Федерации, софинансируемого за счет субсидии, может быть увеличен в одностороннем порядке со стороны субъекта Российской Федерации, что не влечет обязательств Российской Федерации по увеличению р</w:t>
      </w:r>
      <w:r>
        <w:t>азмера субсидии.</w:t>
      </w:r>
    </w:p>
    <w:p w:rsidR="00000000" w:rsidRDefault="00C774F6">
      <w:bookmarkStart w:id="203" w:name="sub_6008"/>
      <w:r>
        <w:t>8. Условиями предоставления и расходования субсидии являются:</w:t>
      </w:r>
    </w:p>
    <w:p w:rsidR="00000000" w:rsidRDefault="00C774F6">
      <w:bookmarkStart w:id="204" w:name="sub_6081"/>
      <w:bookmarkEnd w:id="203"/>
      <w:r>
        <w:t>а) наличие правового акта субъекта Российской Федерации, утверждающего перечень мероприятий, в целях софинансирования которых осуществляется предоставлен</w:t>
      </w:r>
      <w:r>
        <w:t>ие субсидии;</w:t>
      </w:r>
    </w:p>
    <w:p w:rsidR="00000000" w:rsidRDefault="00C774F6">
      <w:bookmarkStart w:id="205" w:name="sub_6082"/>
      <w:bookmarkEnd w:id="204"/>
      <w:r>
        <w:t>б) 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из федерального бюджета, и порядка определ</w:t>
      </w:r>
      <w:r>
        <w:t>ения объемов указанных ассигнований, если иное не установлено актами Президента Российской Федерации или Правительства Российской Федерации;</w:t>
      </w:r>
    </w:p>
    <w:p w:rsidR="00000000" w:rsidRDefault="00C774F6">
      <w:bookmarkStart w:id="206" w:name="sub_6083"/>
      <w:bookmarkEnd w:id="205"/>
      <w:r>
        <w:t>в) возврат субъектом Российской Федерации средств субсидии в федеральный бюджет осуществляется в со</w:t>
      </w:r>
      <w:r>
        <w:t xml:space="preserve">ответствии с </w:t>
      </w:r>
      <w:hyperlink r:id="rId74" w:history="1">
        <w:r>
          <w:rPr>
            <w:rStyle w:val="a4"/>
          </w:rPr>
          <w:t>пунктом 16</w:t>
        </w:r>
      </w:hyperlink>
      <w:r>
        <w:t xml:space="preserve"> Правил, предусмотренных </w:t>
      </w:r>
      <w:hyperlink w:anchor="sub_6007" w:history="1">
        <w:r>
          <w:rPr>
            <w:rStyle w:val="a4"/>
          </w:rPr>
          <w:t>пунктом 7</w:t>
        </w:r>
      </w:hyperlink>
      <w:r>
        <w:t xml:space="preserve"> настоящих Правил.</w:t>
      </w:r>
    </w:p>
    <w:p w:rsidR="00000000" w:rsidRDefault="00C774F6">
      <w:bookmarkStart w:id="207" w:name="sub_6009"/>
      <w:bookmarkEnd w:id="206"/>
      <w:r>
        <w:t>9. Размер бюджетных ассигнований федерального бюджета на предоставление субсидии бюджету i-гo субъек</w:t>
      </w:r>
      <w:r>
        <w:t>та Российской Федерации (</w:t>
      </w:r>
      <w:r w:rsidR="000B505E">
        <w:rPr>
          <w:noProof/>
        </w:rPr>
        <w:drawing>
          <wp:inline distT="0" distB="0" distL="0" distR="0">
            <wp:extent cx="158750" cy="230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в целях распределения субсидий между бюджетами субъектов Российской Федерации осуществляется по формуле:</w:t>
      </w:r>
    </w:p>
    <w:bookmarkEnd w:id="207"/>
    <w:p w:rsidR="00000000" w:rsidRDefault="00C774F6"/>
    <w:p w:rsidR="00000000" w:rsidRDefault="000B505E">
      <w:pPr>
        <w:ind w:firstLine="698"/>
        <w:jc w:val="center"/>
      </w:pPr>
      <w:r>
        <w:rPr>
          <w:noProof/>
        </w:rPr>
        <w:drawing>
          <wp:inline distT="0" distB="0" distL="0" distR="0">
            <wp:extent cx="763270" cy="4610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>,</w:t>
      </w:r>
    </w:p>
    <w:p w:rsidR="00000000" w:rsidRDefault="00C774F6"/>
    <w:p w:rsidR="00000000" w:rsidRDefault="00C774F6">
      <w:r>
        <w:t>где:</w:t>
      </w:r>
    </w:p>
    <w:p w:rsidR="00000000" w:rsidRDefault="000B505E">
      <w:r>
        <w:rPr>
          <w:noProof/>
        </w:rPr>
        <w:drawing>
          <wp:inline distT="0" distB="0" distL="0" distR="0">
            <wp:extent cx="174625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коэффициент выравнивания потребности i-гo субъекта Российской Федерации исходя из расчетной бюджетной обеспеченности и количества муниципальных театров;</w:t>
      </w:r>
    </w:p>
    <w:p w:rsidR="00000000" w:rsidRDefault="00C774F6">
      <w:r>
        <w:t>К - общая сумма коэфф</w:t>
      </w:r>
      <w:r>
        <w:t>ициентов выравнивания потребности субъектов Российской Федерации;</w:t>
      </w:r>
    </w:p>
    <w:p w:rsidR="00000000" w:rsidRDefault="00C774F6">
      <w:r>
        <w:t>С - общая сумма бюджетных ассигнований федерального бюджета на предоставление в отчетном финансовом году субсидий.</w:t>
      </w:r>
    </w:p>
    <w:p w:rsidR="00000000" w:rsidRDefault="00C774F6">
      <w:bookmarkStart w:id="208" w:name="sub_6010"/>
      <w:r>
        <w:t>10. Коэффициент выравнивания потребности i-гo субъекта Российской Ф</w:t>
      </w:r>
      <w:r>
        <w:t>едерации (</w:t>
      </w:r>
      <w:r w:rsidR="000B505E">
        <w:rPr>
          <w:noProof/>
        </w:rPr>
        <w:drawing>
          <wp:inline distT="0" distB="0" distL="0" distR="0">
            <wp:extent cx="174625" cy="230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определяется по формуле:</w:t>
      </w:r>
    </w:p>
    <w:bookmarkEnd w:id="208"/>
    <w:p w:rsidR="00000000" w:rsidRDefault="00C774F6"/>
    <w:p w:rsidR="00000000" w:rsidRDefault="000B505E">
      <w:pPr>
        <w:ind w:firstLine="698"/>
        <w:jc w:val="center"/>
      </w:pPr>
      <w:r>
        <w:rPr>
          <w:noProof/>
        </w:rPr>
        <w:drawing>
          <wp:inline distT="0" distB="0" distL="0" distR="0">
            <wp:extent cx="1041400" cy="4851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>,</w:t>
      </w:r>
    </w:p>
    <w:p w:rsidR="00000000" w:rsidRDefault="00C774F6"/>
    <w:p w:rsidR="00000000" w:rsidRDefault="00C774F6">
      <w:r>
        <w:t>где:</w:t>
      </w:r>
    </w:p>
    <w:p w:rsidR="00000000" w:rsidRDefault="000B505E">
      <w:r>
        <w:rPr>
          <w:noProof/>
        </w:rPr>
        <w:drawing>
          <wp:inline distT="0" distB="0" distL="0" distR="0">
            <wp:extent cx="151130" cy="23050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заявленная финансовая потребность i-гo субъекта Российской Федерации в целях поддержки творч</w:t>
      </w:r>
      <w:r w:rsidR="00C774F6">
        <w:t>еской деятельности муниципальных театров, включая осуществление творческих проектов и мероприятий по укреплению материально-технической базы, в городах с численностью населения до 300 тыс. человек;</w:t>
      </w:r>
    </w:p>
    <w:p w:rsidR="00000000" w:rsidRDefault="00C774F6">
      <w:r>
        <w:t>Р - общая заявленная финансовая потребность субъектов Росс</w:t>
      </w:r>
      <w:r>
        <w:t>ийской Федерации;</w:t>
      </w:r>
    </w:p>
    <w:p w:rsidR="00000000" w:rsidRDefault="000B505E">
      <w:r>
        <w:rPr>
          <w:noProof/>
        </w:rPr>
        <w:drawing>
          <wp:inline distT="0" distB="0" distL="0" distR="0">
            <wp:extent cx="270510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доля муниципальных театров в общем количестве театров, находящихся в </w:t>
      </w:r>
      <w:r w:rsidR="00C774F6">
        <w:lastRenderedPageBreak/>
        <w:t>i-м субъекте Российской Федерации;</w:t>
      </w:r>
    </w:p>
    <w:p w:rsidR="00000000" w:rsidRDefault="000B505E">
      <w:r>
        <w:rPr>
          <w:noProof/>
        </w:rPr>
        <w:drawing>
          <wp:inline distT="0" distB="0" distL="0" distR="0">
            <wp:extent cx="365760" cy="2305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уровень расчетной бюджетной обеспеченности субъекта Российской Федерации на очередной финансовый год, рассчитанный в соответствии с </w:t>
      </w:r>
      <w:hyperlink r:id="rId83" w:history="1">
        <w:r w:rsidR="00C774F6">
          <w:rPr>
            <w:rStyle w:val="a4"/>
          </w:rPr>
          <w:t>методикой</w:t>
        </w:r>
      </w:hyperlink>
      <w:r w:rsidR="00C774F6">
        <w:t xml:space="preserve"> распределения дотаций на выравнивание бю</w:t>
      </w:r>
      <w:r w:rsidR="00C774F6">
        <w:t xml:space="preserve">джетной обеспеченности субъектов Российской Федерации, утвержденной </w:t>
      </w:r>
      <w:hyperlink r:id="rId84" w:history="1">
        <w:r w:rsidR="00C774F6">
          <w:rPr>
            <w:rStyle w:val="a4"/>
          </w:rPr>
          <w:t>постановлением</w:t>
        </w:r>
      </w:hyperlink>
      <w:r w:rsidR="00C774F6">
        <w:t xml:space="preserve"> Правительства Российской Федерации от 22 ноября 2004 г. N 670 "О распределении дотаций на выравнивание бюджетной обеспеченности субъектов Ро</w:t>
      </w:r>
      <w:r w:rsidR="00C774F6">
        <w:t>ссийской Федерации".</w:t>
      </w:r>
    </w:p>
    <w:p w:rsidR="00000000" w:rsidRDefault="00C774F6">
      <w:bookmarkStart w:id="209" w:name="sub_6011"/>
      <w:r>
        <w:t>11. Доля муниципальных театров в общем количестве театров, находящихся в i-м субъекте Российской Федерации (</w:t>
      </w:r>
      <w:r w:rsidR="000B505E">
        <w:rPr>
          <w:noProof/>
        </w:rPr>
        <w:drawing>
          <wp:inline distT="0" distB="0" distL="0" distR="0">
            <wp:extent cx="270510" cy="2305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bookmarkEnd w:id="209"/>
    <w:p w:rsidR="00000000" w:rsidRDefault="00C774F6"/>
    <w:p w:rsidR="00000000" w:rsidRDefault="000B505E">
      <w:pPr>
        <w:ind w:firstLine="698"/>
        <w:jc w:val="center"/>
      </w:pPr>
      <w:r>
        <w:rPr>
          <w:noProof/>
        </w:rPr>
        <w:drawing>
          <wp:inline distT="0" distB="0" distL="0" distR="0">
            <wp:extent cx="977900" cy="4610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>,</w:t>
      </w:r>
    </w:p>
    <w:p w:rsidR="00000000" w:rsidRDefault="00C774F6"/>
    <w:p w:rsidR="00000000" w:rsidRDefault="00C774F6">
      <w:r>
        <w:t>где:</w:t>
      </w:r>
    </w:p>
    <w:p w:rsidR="00000000" w:rsidRDefault="000B505E">
      <w:r>
        <w:rPr>
          <w:noProof/>
        </w:rPr>
        <w:drawing>
          <wp:inline distT="0" distB="0" distL="0" distR="0">
            <wp:extent cx="158750" cy="2305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количество муниципальных театров i-гo субъекта Российской Федерации;</w:t>
      </w:r>
    </w:p>
    <w:p w:rsidR="00000000" w:rsidRDefault="00C774F6">
      <w:r>
        <w:t xml:space="preserve">Т - общее количество муниципальных театров субъектов Российской Федерации, отвечающих критериям, предусмотренным </w:t>
      </w:r>
      <w:hyperlink w:anchor="sub_6006" w:history="1">
        <w:r>
          <w:rPr>
            <w:rStyle w:val="a4"/>
          </w:rPr>
          <w:t>пунктом 6</w:t>
        </w:r>
      </w:hyperlink>
      <w:r>
        <w:t xml:space="preserve"> на</w:t>
      </w:r>
      <w:r>
        <w:t>стоящих Правил.</w:t>
      </w:r>
    </w:p>
    <w:p w:rsidR="00000000" w:rsidRDefault="00C774F6">
      <w:bookmarkStart w:id="210" w:name="sub_6012"/>
      <w:r>
        <w:t>12. Субсидия предоставляется в соответствии с соглашением, заключаемым в соответствии с типовой формой, утверждаемой Министерством финансов Российской Федерации.</w:t>
      </w:r>
    </w:p>
    <w:p w:rsidR="00000000" w:rsidRDefault="00C774F6">
      <w:bookmarkStart w:id="211" w:name="sub_6013"/>
      <w:bookmarkEnd w:id="210"/>
      <w:r>
        <w:t>13. Перечисление субсидии осуществляется на счет терри</w:t>
      </w:r>
      <w:r>
        <w:t>ториального органа Федерального казначейства, открытый в учреждении Центрального банка Российской Федерации для учета операций со средствами бюджета субъекта Российской Федерации.</w:t>
      </w:r>
    </w:p>
    <w:p w:rsidR="00000000" w:rsidRDefault="00C774F6">
      <w:bookmarkStart w:id="212" w:name="sub_6014"/>
      <w:bookmarkEnd w:id="211"/>
      <w:r>
        <w:t xml:space="preserve">14. В случае если соглашением, предусмотренным </w:t>
      </w:r>
      <w:hyperlink w:anchor="sub_6012" w:history="1">
        <w:r>
          <w:rPr>
            <w:rStyle w:val="a4"/>
          </w:rPr>
          <w:t>пунктом 12</w:t>
        </w:r>
      </w:hyperlink>
      <w:r>
        <w:t xml:space="preserve"> настоящих Правил, предусмотрено предоставление субсидий из бюджета субъекта Российской Федерации местным бюджетам, высший исполнительный орган государственной власти субъекта Российской Федерации обязан передать субсидию местным бюд</w:t>
      </w:r>
      <w:r>
        <w:t>жетам на основании соглашения, заключенного уполномоченным органом исполнительной власти субъекта Российской Федерации с уполномоченным органом местного самоуправления.</w:t>
      </w:r>
    </w:p>
    <w:p w:rsidR="00000000" w:rsidRDefault="00C774F6">
      <w:bookmarkStart w:id="213" w:name="sub_6015"/>
      <w:bookmarkEnd w:id="212"/>
      <w:r>
        <w:t>15. Высший исполнительный орган государственной власти субъекта Российс</w:t>
      </w:r>
      <w:r>
        <w:t>кой Федерации должен представлять в Министерство культуры Российской Федерации (в электронном виде и на бумажном носителе) отчетность об исполнении условий предоставления и расходования субсидии, а также о достижении значений показателей результативности и</w:t>
      </w:r>
      <w:r>
        <w:t xml:space="preserve">спользования субсидии по форме, установленной соглашением, предусмотренным </w:t>
      </w:r>
      <w:hyperlink w:anchor="sub_6012" w:history="1">
        <w:r>
          <w:rPr>
            <w:rStyle w:val="a4"/>
          </w:rPr>
          <w:t>пунктом 12</w:t>
        </w:r>
      </w:hyperlink>
      <w:r>
        <w:t xml:space="preserve"> настоящих Правил, в том числе:</w:t>
      </w:r>
    </w:p>
    <w:p w:rsidR="00000000" w:rsidRDefault="00C774F6">
      <w:bookmarkStart w:id="214" w:name="sub_6151"/>
      <w:bookmarkEnd w:id="213"/>
      <w:r>
        <w:t>а) ежеквартальный отчет об исполнении условий предоставления субсидии - не позднее 15-го числа ме</w:t>
      </w:r>
      <w:r>
        <w:t>сяца, следующего за отчетным;</w:t>
      </w:r>
    </w:p>
    <w:p w:rsidR="00000000" w:rsidRDefault="00C774F6">
      <w:bookmarkStart w:id="215" w:name="sub_6152"/>
      <w:bookmarkEnd w:id="214"/>
      <w:r>
        <w:t>б) ежеквартальный отчет о достижении значений показателей результативности использования субсидии - не позднее 15-го числа месяца, следующего за отчетным;</w:t>
      </w:r>
    </w:p>
    <w:p w:rsidR="00000000" w:rsidRDefault="00C774F6">
      <w:bookmarkStart w:id="216" w:name="sub_6153"/>
      <w:bookmarkEnd w:id="215"/>
      <w:r>
        <w:t>в) итоговый отчет об исполнении условий предоставления субсидии - не позднее 1 декабря финансового года, в котором перечислялась субсидия;</w:t>
      </w:r>
    </w:p>
    <w:p w:rsidR="00000000" w:rsidRDefault="00C774F6">
      <w:bookmarkStart w:id="217" w:name="sub_6154"/>
      <w:bookmarkEnd w:id="216"/>
      <w:r>
        <w:t>г) итоговый отчет о расходовании и достижении значений показателей результативности использования суб</w:t>
      </w:r>
      <w:r>
        <w:t>сидии - не позднее 1 декабря финансового года, в котором перечислялась субсидия;</w:t>
      </w:r>
    </w:p>
    <w:p w:rsidR="00000000" w:rsidRDefault="00C774F6">
      <w:bookmarkStart w:id="218" w:name="sub_6155"/>
      <w:bookmarkEnd w:id="217"/>
      <w:r>
        <w:t>д) пояснительную записку о ходе выполнения мероприятий с указанием наименования, количества, стоимости, спецификации товаров и оборудования в отношении каждого</w:t>
      </w:r>
      <w:r>
        <w:t xml:space="preserve"> муниципального театра, источником осуществления которых </w:t>
      </w:r>
      <w:r>
        <w:lastRenderedPageBreak/>
        <w:t>является субсидия (в том числе в части софинансирования за счет средств бюджета субъекта Российской Федерации и средств бюджетов муниципальных образований), - не позднее 15-го числа месяца, следующег</w:t>
      </w:r>
      <w:r>
        <w:t>о за отчетным.</w:t>
      </w:r>
    </w:p>
    <w:bookmarkEnd w:id="218"/>
    <w:p w:rsidR="00000000" w:rsidRDefault="00C774F6">
      <w:r>
        <w:t>В случае невыполнения запланированных мероприятий (в том числе в части исполнения графика финансирования мероприятий в соответствующем году) пояснительная записка должна содержать информацию о причинах и принятых субъектом Российской</w:t>
      </w:r>
      <w:r>
        <w:t xml:space="preserve"> Федерации мерах.</w:t>
      </w:r>
    </w:p>
    <w:p w:rsidR="00000000" w:rsidRDefault="00C774F6">
      <w:bookmarkStart w:id="219" w:name="sub_6016"/>
      <w:r>
        <w:t xml:space="preserve">16. Показателем результативности использования субсидии является количество посещений организаций культуры, который устанавливается соглашением, предусмотренным </w:t>
      </w:r>
      <w:hyperlink w:anchor="sub_6012" w:history="1">
        <w:r>
          <w:rPr>
            <w:rStyle w:val="a4"/>
          </w:rPr>
          <w:t>пунктом 12</w:t>
        </w:r>
      </w:hyperlink>
      <w:r>
        <w:t xml:space="preserve"> настоящих Правил, заключаемым ме</w:t>
      </w:r>
      <w:r>
        <w:t>жду Министерством культуры Российской Федерации и высшим исполнительным органом государственной власти субъекта Российской Федерации.</w:t>
      </w:r>
    </w:p>
    <w:bookmarkEnd w:id="219"/>
    <w:p w:rsidR="00000000" w:rsidRDefault="00C774F6">
      <w:r>
        <w:t>Оценка достижения значений показателей результативности осуществляется Министерством культуры Российской Федерации</w:t>
      </w:r>
      <w:r>
        <w:t xml:space="preserve"> на основании проведенного анализа представленной субъектами Российской Федерации отчетности.</w:t>
      </w:r>
    </w:p>
    <w:p w:rsidR="00000000" w:rsidRDefault="00C774F6">
      <w:bookmarkStart w:id="220" w:name="sub_6017"/>
      <w:r>
        <w:t>17. Ответственность за достоверность представляемых Министерству культуры Российской Федерации сведений возлагается на высший исполнительный орган государ</w:t>
      </w:r>
      <w:r>
        <w:t>ственной власти субъекта Российской Федерации.</w:t>
      </w:r>
    </w:p>
    <w:p w:rsidR="00000000" w:rsidRDefault="00C774F6">
      <w:bookmarkStart w:id="221" w:name="sub_6018"/>
      <w:bookmarkEnd w:id="220"/>
      <w:r>
        <w:t xml:space="preserve">18. Несоблюдение высшим исполнительным органом государственной власти субъекта Российской Федерации условий предоставления субсидии влечет применение бюджетных мер принуждения, предусмотренных </w:t>
      </w:r>
      <w:hyperlink r:id="rId88" w:history="1">
        <w:r>
          <w:rPr>
            <w:rStyle w:val="a4"/>
          </w:rPr>
          <w:t>бюджетным законодательством</w:t>
        </w:r>
      </w:hyperlink>
      <w:r>
        <w:t>.</w:t>
      </w:r>
    </w:p>
    <w:p w:rsidR="00000000" w:rsidRDefault="00C774F6">
      <w:bookmarkStart w:id="222" w:name="sub_6019"/>
      <w:bookmarkEnd w:id="221"/>
      <w:r>
        <w:t>19. Контроль за соблюдением субъектами Российской Федерации условий предоставления субсидий осуществляется Министерством культуры Российской Федерации и федеральным органом ис</w:t>
      </w:r>
      <w:r>
        <w:t>полнительной власти, осуществляющим функции по контролю и надзору в финансово-бюджетной сфере.</w:t>
      </w:r>
    </w:p>
    <w:bookmarkEnd w:id="222"/>
    <w:p w:rsidR="00000000" w:rsidRDefault="00C774F6"/>
    <w:p w:rsidR="00000000" w:rsidRDefault="00C774F6">
      <w:pPr>
        <w:pStyle w:val="afa"/>
        <w:rPr>
          <w:color w:val="000000"/>
          <w:sz w:val="16"/>
          <w:szCs w:val="16"/>
        </w:rPr>
      </w:pPr>
      <w:bookmarkStart w:id="223" w:name="sub_7000"/>
      <w:r>
        <w:rPr>
          <w:color w:val="000000"/>
          <w:sz w:val="16"/>
          <w:szCs w:val="16"/>
        </w:rPr>
        <w:t>Информация об изменениях:</w:t>
      </w:r>
    </w:p>
    <w:bookmarkEnd w:id="223"/>
    <w:p w:rsidR="00000000" w:rsidRDefault="00C774F6">
      <w:pPr>
        <w:pStyle w:val="afb"/>
      </w:pPr>
      <w:r>
        <w:fldChar w:fldCharType="begin"/>
      </w:r>
      <w:r>
        <w:instrText>HYPERLINK "garantF1://71500364.1002"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30 января 2017 г. N 100 Государствен</w:t>
      </w:r>
      <w:r>
        <w:t>ная программа дополнена приложением N 7</w:t>
      </w:r>
    </w:p>
    <w:p w:rsidR="00000000" w:rsidRDefault="00C774F6">
      <w:pPr>
        <w:jc w:val="right"/>
      </w:pPr>
      <w:r>
        <w:rPr>
          <w:rStyle w:val="a3"/>
        </w:rPr>
        <w:t>Приложение N 7</w:t>
      </w:r>
      <w:r>
        <w:rPr>
          <w:rStyle w:val="a3"/>
        </w:rPr>
        <w:br/>
        <w:t xml:space="preserve">к </w:t>
      </w:r>
      <w:hyperlink w:anchor="sub_111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 "Развитие</w:t>
      </w:r>
      <w:r>
        <w:rPr>
          <w:rStyle w:val="a3"/>
        </w:rPr>
        <w:br/>
        <w:t>культуры и туризма" на 2013 - 2020 годы</w:t>
      </w:r>
    </w:p>
    <w:p w:rsidR="00000000" w:rsidRDefault="00C774F6"/>
    <w:p w:rsidR="00000000" w:rsidRDefault="00C774F6">
      <w:pPr>
        <w:pStyle w:val="1"/>
      </w:pPr>
      <w:r>
        <w:t>Правила</w:t>
      </w:r>
      <w:r>
        <w:br/>
        <w:t>предоставления и распределения субсидий из федерального бюджета бюдж</w:t>
      </w:r>
      <w:r>
        <w:t>етам субъектов Российской Федерации на обеспечение развития и укрепления материально-технической базы муниципальных домов культуры</w:t>
      </w:r>
    </w:p>
    <w:p w:rsidR="00000000" w:rsidRDefault="00C774F6"/>
    <w:p w:rsidR="00000000" w:rsidRDefault="00C774F6">
      <w:bookmarkStart w:id="224" w:name="sub_7001"/>
      <w:r>
        <w:t xml:space="preserve">1. Настоящие Правила устанавливают порядок предоставления и распределения из федерального бюджета субсидий бюджетам </w:t>
      </w:r>
      <w:r>
        <w:t>субъектов Российской Федерации на обеспечение развития и укрепления материально-технической базы муниципальных домов культуры (далее -субсидия).</w:t>
      </w:r>
    </w:p>
    <w:p w:rsidR="00000000" w:rsidRDefault="00C774F6">
      <w:bookmarkStart w:id="225" w:name="sub_7002"/>
      <w:bookmarkEnd w:id="224"/>
      <w:r>
        <w:t>2. Понятие "муниципальный дом культуры" включает в себя муниципальные учреждения культурно-досу</w:t>
      </w:r>
      <w:r>
        <w:t>гового типа, в том числе дома и дворцы культуры, дома народного творчества, клубы, центры культурного развития, этнокультурные центры, центры культуры и досуга, дома фольклора, дома ремесел, дома досуга, культурно-досуговые и культурно-спортивные центры.</w:t>
      </w:r>
    </w:p>
    <w:p w:rsidR="00000000" w:rsidRDefault="00C774F6">
      <w:bookmarkStart w:id="226" w:name="sub_7003"/>
      <w:bookmarkEnd w:id="225"/>
      <w:r>
        <w:t xml:space="preserve">3. Субъект Российской Федерации берет на себя обязательства по проведению </w:t>
      </w:r>
      <w:r>
        <w:lastRenderedPageBreak/>
        <w:t>отбора муниципальных домов культуры для адресного распределения субсидии из федерального бюджета.</w:t>
      </w:r>
    </w:p>
    <w:bookmarkEnd w:id="226"/>
    <w:p w:rsidR="00000000" w:rsidRDefault="00C774F6">
      <w:r>
        <w:t>Субсидии предоставляются на софинансирование расходных обязат</w:t>
      </w:r>
      <w:r>
        <w:t>ельств субъектов Российской Федерации по реализации мероприятий государственных программ субъектов Российской Федерации, предусматривающих развитие и укрепление материально-технической базы муниципальных домов культуры, расположенных в городских поселениях</w:t>
      </w:r>
      <w:r>
        <w:t xml:space="preserve"> с числом жителей до 50 тысяч человек и (или) в сельских поселениях, выполнение ремонтных работ в отношении объектов, закрепленных на праве оперативного управления за муниципальными домами культуры, расположенными в городских поселениях с числом жителей до</w:t>
      </w:r>
      <w:r>
        <w:t xml:space="preserve"> 50 тысяч человек и (или) в сельских поселениях, включая следующие мероприятия:</w:t>
      </w:r>
    </w:p>
    <w:p w:rsidR="00000000" w:rsidRDefault="00C774F6">
      <w:bookmarkStart w:id="227" w:name="sub_70031"/>
      <w:r>
        <w:t>а) развитие и укрепление материально-технической базы муниципальных домов культуры, расположенных в городских поселениях с числом жителей до 50 тысяч человек и (или) в</w:t>
      </w:r>
      <w:r>
        <w:t xml:space="preserve"> сельских поселениях;</w:t>
      </w:r>
    </w:p>
    <w:p w:rsidR="00000000" w:rsidRDefault="00C774F6">
      <w:bookmarkStart w:id="228" w:name="sub_70032"/>
      <w:bookmarkEnd w:id="227"/>
      <w:r>
        <w:t>б) ремонтные работы (текущий ремонт) зданий муниципальных домов культуры, расположенных в городских поселениях с числом жителей до 50 тысяч человек и (или) в сельских поселениях.</w:t>
      </w:r>
    </w:p>
    <w:p w:rsidR="00000000" w:rsidRDefault="00C774F6">
      <w:bookmarkStart w:id="229" w:name="sub_7004"/>
      <w:bookmarkEnd w:id="228"/>
      <w:r>
        <w:t>4. Субсидии предоста</w:t>
      </w:r>
      <w:r>
        <w:t xml:space="preserve">вляются бюджетам субъектов Российской Федерации в пределах бюджетных ассигнований, предусмотренных в </w:t>
      </w:r>
      <w:hyperlink r:id="rId89" w:history="1">
        <w:r>
          <w:rPr>
            <w:rStyle w:val="a4"/>
          </w:rPr>
          <w:t>федеральном законе</w:t>
        </w:r>
      </w:hyperlink>
      <w:r>
        <w:t xml:space="preserve"> о федеральном бюджете на соответствующий финансовый год и плановый период, и лимитов бюджетных обязат</w:t>
      </w:r>
      <w:r>
        <w:t xml:space="preserve">ельств, утвержденных в установленном порядке Министерству культуры Российской Федерации на цели, предусмотренные </w:t>
      </w:r>
      <w:hyperlink w:anchor="sub_7003" w:history="1">
        <w:r>
          <w:rPr>
            <w:rStyle w:val="a4"/>
          </w:rPr>
          <w:t>пунктом 3</w:t>
        </w:r>
      </w:hyperlink>
      <w:r>
        <w:t xml:space="preserve"> настоящих Правил.</w:t>
      </w:r>
    </w:p>
    <w:p w:rsidR="00000000" w:rsidRDefault="00C774F6">
      <w:bookmarkStart w:id="230" w:name="sub_7005"/>
      <w:bookmarkEnd w:id="229"/>
      <w:r>
        <w:t xml:space="preserve">5. Распределение субсидий между бюджетами субъектов Российской Федерации </w:t>
      </w:r>
      <w:r>
        <w:t>на софинансирование расходных обязательств субъектов Российской Федерации рассчитывается по следующей формуле:</w:t>
      </w:r>
    </w:p>
    <w:bookmarkEnd w:id="230"/>
    <w:p w:rsidR="00000000" w:rsidRDefault="00C774F6"/>
    <w:p w:rsidR="00000000" w:rsidRDefault="000B505E">
      <w:pPr>
        <w:ind w:firstLine="698"/>
        <w:jc w:val="center"/>
      </w:pPr>
      <w:r>
        <w:rPr>
          <w:noProof/>
        </w:rPr>
        <w:drawing>
          <wp:inline distT="0" distB="0" distL="0" distR="0">
            <wp:extent cx="1144905" cy="5010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>,</w:t>
      </w:r>
    </w:p>
    <w:p w:rsidR="00000000" w:rsidRDefault="00C774F6"/>
    <w:p w:rsidR="00000000" w:rsidRDefault="00C774F6">
      <w:r>
        <w:t>где:</w:t>
      </w:r>
    </w:p>
    <w:p w:rsidR="00000000" w:rsidRDefault="000B505E">
      <w:r>
        <w:rPr>
          <w:noProof/>
        </w:rPr>
        <w:drawing>
          <wp:inline distT="0" distB="0" distL="0" distR="0">
            <wp:extent cx="158750" cy="230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размер субсидии i-му субъекту Российской Федерации, тыс. рублей;</w:t>
      </w:r>
    </w:p>
    <w:p w:rsidR="00000000" w:rsidRDefault="000B505E">
      <w:r>
        <w:rPr>
          <w:noProof/>
        </w:rPr>
        <w:drawing>
          <wp:inline distT="0" distB="0" distL="0" distR="0">
            <wp:extent cx="246380" cy="230505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общая сумма ассигнований федерального бюджета на предоставление субсидий субъектам Российской Федерации;</w:t>
      </w:r>
    </w:p>
    <w:p w:rsidR="00000000" w:rsidRDefault="000B505E">
      <w:r>
        <w:rPr>
          <w:noProof/>
        </w:rPr>
        <w:drawing>
          <wp:inline distT="0" distB="0" distL="0" distR="0">
            <wp:extent cx="207010" cy="230505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доля муниципальных домов культуры в городских поселениях с числом жителей до 50 тысяч человек и (или) в сельских поселениях i-го субъекта Российской Федерации в общем количестве муниципальных домов культуры в городских поселен</w:t>
      </w:r>
      <w:r w:rsidR="00C774F6">
        <w:t xml:space="preserve">иях с числом жителей до 50 тысяч человек и (или) в сельских поселениях всех субъектов Российской Федерации, прошедших отбор в соответствии с </w:t>
      </w:r>
      <w:hyperlink w:anchor="sub_7006" w:history="1">
        <w:r w:rsidR="00C774F6">
          <w:rPr>
            <w:rStyle w:val="a4"/>
          </w:rPr>
          <w:t>пунктом 6</w:t>
        </w:r>
      </w:hyperlink>
      <w:r w:rsidR="00C774F6">
        <w:t xml:space="preserve"> настоящих Правил;</w:t>
      </w:r>
    </w:p>
    <w:p w:rsidR="00000000" w:rsidRDefault="000B505E">
      <w:r>
        <w:rPr>
          <w:noProof/>
        </w:rPr>
        <w:drawing>
          <wp:inline distT="0" distB="0" distL="0" distR="0">
            <wp:extent cx="174625" cy="2305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коэффициент выравниван</w:t>
      </w:r>
      <w:r w:rsidR="00C774F6">
        <w:t>ия потребности i-го субъекта Российской Федерации исходя из расчета доли сельских муниципальных домов культуры в общем количестве муниципальных домов культуры в i-ом субъекте Российской Федерации;</w:t>
      </w:r>
    </w:p>
    <w:p w:rsidR="00000000" w:rsidRDefault="000B505E">
      <w:r>
        <w:rPr>
          <w:noProof/>
        </w:rPr>
        <w:drawing>
          <wp:inline distT="0" distB="0" distL="0" distR="0">
            <wp:extent cx="365760" cy="2305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уровень расчетной бюджетной обеспеченности i-го субъекта Российской Федерации на очередной финансовый год, рассчитанный в соответствии с </w:t>
      </w:r>
      <w:hyperlink r:id="rId96" w:history="1">
        <w:r w:rsidR="00C774F6">
          <w:rPr>
            <w:rStyle w:val="a4"/>
          </w:rPr>
          <w:t>методикой</w:t>
        </w:r>
      </w:hyperlink>
      <w:r w:rsidR="00C774F6">
        <w:t xml:space="preserve"> распределения дотаций на выравнивание бюджетной обеспеченности субъект</w:t>
      </w:r>
      <w:r w:rsidR="00C774F6">
        <w:t xml:space="preserve">ов Российской Федерации, утвержденной </w:t>
      </w:r>
      <w:hyperlink r:id="rId97" w:history="1">
        <w:r w:rsidR="00C774F6">
          <w:rPr>
            <w:rStyle w:val="a4"/>
          </w:rPr>
          <w:t>постановлением</w:t>
        </w:r>
      </w:hyperlink>
      <w:r w:rsidR="00C774F6">
        <w:t xml:space="preserve"> Правительства Российской </w:t>
      </w:r>
      <w:r w:rsidR="00C774F6">
        <w:lastRenderedPageBreak/>
        <w:t>Федерации от 22 ноября 2004 г. N 670 "О распределении дотаций на выравнивание бюджетной обеспеченности субъектов Российской Федерации".</w:t>
      </w:r>
    </w:p>
    <w:p w:rsidR="00000000" w:rsidRDefault="00C774F6">
      <w:bookmarkStart w:id="231" w:name="sub_7006"/>
      <w:r>
        <w:t>6</w:t>
      </w:r>
      <w:r>
        <w:t>. Отбор субъектов Российской Федерации для предоставления субсидий осуществляется Министерством культуры Российской Федерации при условии соответствия отдельного субъекта одному или нескольким критериям:</w:t>
      </w:r>
    </w:p>
    <w:p w:rsidR="00000000" w:rsidRDefault="00C774F6">
      <w:bookmarkStart w:id="232" w:name="sub_70061"/>
      <w:bookmarkEnd w:id="231"/>
      <w:r>
        <w:t xml:space="preserve">а) расчет бюджетной обеспеченности </w:t>
      </w:r>
      <w:r>
        <w:t>ниже или равен 1;</w:t>
      </w:r>
    </w:p>
    <w:p w:rsidR="00000000" w:rsidRDefault="00C774F6">
      <w:bookmarkStart w:id="233" w:name="sub_70062"/>
      <w:bookmarkEnd w:id="232"/>
      <w:r>
        <w:t>б) наличие в государственной и (или) муниципальных программах мероприятий, соответствующих целевому назначению субсидии из федерального бюджета.</w:t>
      </w:r>
    </w:p>
    <w:p w:rsidR="00000000" w:rsidRDefault="00C774F6">
      <w:bookmarkStart w:id="234" w:name="sub_7007"/>
      <w:bookmarkEnd w:id="233"/>
      <w:r>
        <w:t>7. Предельный уровень софинансирования расходных обязатель</w:t>
      </w:r>
      <w:r>
        <w:t xml:space="preserve">ств субъектов Российской Федерации из федерального бюджета по субъектам Российской Федерации рассчитывается в соответствии с </w:t>
      </w:r>
      <w:hyperlink r:id="rId98" w:history="1">
        <w:r>
          <w:rPr>
            <w:rStyle w:val="a4"/>
          </w:rPr>
          <w:t>пунктом 13</w:t>
        </w:r>
      </w:hyperlink>
      <w:r>
        <w:t xml:space="preserve"> Правил формирования, предоставления и распределения субсидий из федерального бюдже</w:t>
      </w:r>
      <w:r>
        <w:t xml:space="preserve">та бюджетам субъектов Российской Федерации, утвержденных </w:t>
      </w:r>
      <w:hyperlink r:id="rId9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сентября 2014 г. N 999 "О формировании, предоставлении и распределении субсидий из федерального бюджета бюд</w:t>
      </w:r>
      <w:r>
        <w:t>жетам субъектов Российской Федерации".</w:t>
      </w:r>
    </w:p>
    <w:bookmarkEnd w:id="234"/>
    <w:p w:rsidR="00000000" w:rsidRDefault="00C774F6">
      <w:r>
        <w:t>В 2017 году предельный уровень софинансирования расходных обязательств субъектов Российской Федерации из федерального бюджета составляет 90 процентов, для высокодотационных регионов - 95 процентов.</w:t>
      </w:r>
    </w:p>
    <w:p w:rsidR="00000000" w:rsidRDefault="00C774F6">
      <w:r>
        <w:t>Объем бюдже</w:t>
      </w:r>
      <w:r>
        <w:t>тных ассигнований бюджета субъекта Российской Федерации на финансовое обеспечение расходного обязательства бюджета субъекта Российской Федерации, софинансируемого за счет субсидии, может включать средства местных бюджетов и быть увеличен в одностороннем по</w:t>
      </w:r>
      <w:r>
        <w:t>рядке со стороны субъекта Российской Федерации, что не влечет обязательств Российской Федерации по увеличению размера субсидии.</w:t>
      </w:r>
    </w:p>
    <w:p w:rsidR="00000000" w:rsidRDefault="00C774F6">
      <w:bookmarkStart w:id="235" w:name="sub_7008"/>
      <w:r>
        <w:t>8. Условиями предоставления и расходования субсидий являются:</w:t>
      </w:r>
    </w:p>
    <w:p w:rsidR="00000000" w:rsidRDefault="00C774F6">
      <w:bookmarkStart w:id="236" w:name="sub_70081"/>
      <w:bookmarkEnd w:id="235"/>
      <w:r>
        <w:t>а) наличие правовых актов субъектов Росси</w:t>
      </w:r>
      <w:r>
        <w:t>йской Федерации, утверждающих перечень мероприятий, в целях софинансирования которых осуществляется предоставление субсидий;</w:t>
      </w:r>
    </w:p>
    <w:p w:rsidR="00000000" w:rsidRDefault="00C774F6">
      <w:bookmarkStart w:id="237" w:name="sub_70082"/>
      <w:bookmarkEnd w:id="236"/>
      <w:r>
        <w:t xml:space="preserve">б) наличие в бюджете субъекта Российской Федерации бюджетных ассигнований на исполнение расходного обязательства </w:t>
      </w:r>
      <w:r>
        <w:t>субъекта Российской Федерации, софинансирование которого осуществляется из федерального бюджета, и порядок определения объемов указанных ассигнований, если иное не установлено актами Президента Российской Федерации или Правительства Российской Федерации;</w:t>
      </w:r>
    </w:p>
    <w:p w:rsidR="00000000" w:rsidRDefault="00C774F6">
      <w:bookmarkStart w:id="238" w:name="sub_70083"/>
      <w:bookmarkEnd w:id="237"/>
      <w:r>
        <w:t xml:space="preserve">в) возврат субъектом Российской Федерации средств в федеральный бюджет осуществляется в соответствии с </w:t>
      </w:r>
      <w:hyperlink r:id="rId100" w:history="1">
        <w:r>
          <w:rPr>
            <w:rStyle w:val="a4"/>
          </w:rPr>
          <w:t>пунктом 16</w:t>
        </w:r>
      </w:hyperlink>
      <w:r>
        <w:t xml:space="preserve"> Правил формирования, предоставления и распределения субсидий из федерального бюджета бю</w:t>
      </w:r>
      <w:r>
        <w:t xml:space="preserve">джетам субъектов Российской Федерации, утвержденных </w:t>
      </w:r>
      <w:hyperlink r:id="rId10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сентября 2014 г. N 999 "О формировании, предоставлении и распределении субсидий из федерального бюджета бюджетам</w:t>
      </w:r>
      <w:r>
        <w:t xml:space="preserve"> субъектов Российской Федерации".</w:t>
      </w:r>
    </w:p>
    <w:p w:rsidR="00000000" w:rsidRDefault="00C774F6">
      <w:bookmarkStart w:id="239" w:name="sub_7009"/>
      <w:bookmarkEnd w:id="238"/>
      <w:r>
        <w:t xml:space="preserve">9. Отбор субъектами Российской Федерации муниципальных домов культуры для проведения мероприятий, предусмотренных </w:t>
      </w:r>
      <w:hyperlink w:anchor="sub_7003" w:history="1">
        <w:r>
          <w:rPr>
            <w:rStyle w:val="a4"/>
          </w:rPr>
          <w:t>пунктом 3</w:t>
        </w:r>
      </w:hyperlink>
      <w:r>
        <w:t xml:space="preserve"> настоящих Правил, осуществляется уполномоченными исполн</w:t>
      </w:r>
      <w:r>
        <w:t>ительными органами государственной власти субъектов Российской Федерации на основании заявок и в соответствии со следующими критериями:</w:t>
      </w:r>
    </w:p>
    <w:p w:rsidR="00000000" w:rsidRDefault="00C774F6">
      <w:bookmarkStart w:id="240" w:name="sub_70091"/>
      <w:bookmarkEnd w:id="239"/>
      <w:r>
        <w:t>а) для модернизации материально-технической базы муниципальных домов культуры:</w:t>
      </w:r>
    </w:p>
    <w:bookmarkEnd w:id="240"/>
    <w:p w:rsidR="00000000" w:rsidRDefault="00C774F6">
      <w:r>
        <w:t>наличие муницип</w:t>
      </w:r>
      <w:r>
        <w:t>альных программ, предусматривающих проведение указанных мероприятий;</w:t>
      </w:r>
    </w:p>
    <w:p w:rsidR="00000000" w:rsidRDefault="00C774F6">
      <w:r>
        <w:t>рост числа участников мероприятий в муниципальных домах культуры;</w:t>
      </w:r>
    </w:p>
    <w:p w:rsidR="00000000" w:rsidRDefault="00C774F6">
      <w:r>
        <w:t>наличие отремонтированных зданий муниципальных домов культуры;</w:t>
      </w:r>
    </w:p>
    <w:p w:rsidR="00000000" w:rsidRDefault="00C774F6">
      <w:r>
        <w:lastRenderedPageBreak/>
        <w:t>укомплектованный штат специалистами культурно-досуговой де</w:t>
      </w:r>
      <w:r>
        <w:t>ятельности;</w:t>
      </w:r>
    </w:p>
    <w:p w:rsidR="00000000" w:rsidRDefault="00C774F6">
      <w:bookmarkStart w:id="241" w:name="sub_70092"/>
      <w:r>
        <w:t>б) для выполнения ремонтных работ (текущий ремонт):</w:t>
      </w:r>
    </w:p>
    <w:bookmarkEnd w:id="241"/>
    <w:p w:rsidR="00000000" w:rsidRDefault="00C774F6">
      <w:r>
        <w:t>наличие сметной документации на проведение работ;</w:t>
      </w:r>
    </w:p>
    <w:p w:rsidR="00000000" w:rsidRDefault="00C774F6">
      <w:r>
        <w:t>наличие муниципальных программ, предусматривающих проведение указанных мероприятий;</w:t>
      </w:r>
    </w:p>
    <w:p w:rsidR="00000000" w:rsidRDefault="00C774F6">
      <w:r>
        <w:t>рост числа участников мероприятий в муни</w:t>
      </w:r>
      <w:r>
        <w:t>ципальных домах культуры;</w:t>
      </w:r>
    </w:p>
    <w:p w:rsidR="00000000" w:rsidRDefault="00C774F6">
      <w:r>
        <w:t>укомплектованный штат специалистами культурно-досуговой деятельности.</w:t>
      </w:r>
    </w:p>
    <w:p w:rsidR="00000000" w:rsidRDefault="00C774F6">
      <w:bookmarkStart w:id="242" w:name="sub_7010"/>
      <w:r>
        <w:t>10. Субсидия предоставляется бюджету субъекта Российской Федерации на основании соглашения, заключаемого в соответствии с типовой формой соглашения, утверждаемой Министерством финансов Российской Федерации.</w:t>
      </w:r>
    </w:p>
    <w:p w:rsidR="00000000" w:rsidRDefault="00C774F6">
      <w:bookmarkStart w:id="243" w:name="sub_7011"/>
      <w:bookmarkEnd w:id="242"/>
      <w:r>
        <w:t>11. Перечисление субсидии осущест</w:t>
      </w:r>
      <w:r>
        <w:t>вляется на счет, открытый территориальным органом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Федерации.</w:t>
      </w:r>
    </w:p>
    <w:p w:rsidR="00000000" w:rsidRDefault="00C774F6">
      <w:bookmarkStart w:id="244" w:name="sub_7012"/>
      <w:bookmarkEnd w:id="243"/>
      <w:r>
        <w:t>12. В случае если соглашением предусмот</w:t>
      </w:r>
      <w:r>
        <w:t xml:space="preserve">рено предоставление субсидий из бюджета субъекта Российской Федерации местным бюджетам, уполномоченный исполнительный орган государственной власти субъекта Российской Федерации обязан передать субсидию местным бюджетам с заключением уполномоченным органом </w:t>
      </w:r>
      <w:r>
        <w:t>исполнительной власти субъекта Российской Федерации соответствующего соглашения с уполномоченным органом местного самоуправления.</w:t>
      </w:r>
    </w:p>
    <w:p w:rsidR="00000000" w:rsidRDefault="00C774F6">
      <w:bookmarkStart w:id="245" w:name="sub_7013"/>
      <w:bookmarkEnd w:id="244"/>
      <w:r>
        <w:t>13. Уполномоченный исполнительный орган государственной власти субъекта Российской Федерации должен представля</w:t>
      </w:r>
      <w:r>
        <w:t>ть в Министерство культуры Российской Федерации отчетность об исполнении условий предоставления и расходования субсидии, а также о достижении значений показателей результативности использования субсидии по установленной форме, включая:</w:t>
      </w:r>
    </w:p>
    <w:p w:rsidR="00000000" w:rsidRDefault="00C774F6">
      <w:bookmarkStart w:id="246" w:name="sub_70131"/>
      <w:bookmarkEnd w:id="245"/>
      <w:r>
        <w:t xml:space="preserve">а) </w:t>
      </w:r>
      <w:r>
        <w:t>ежеквартальный отчет об исполнении условий предоставления субсидии не позднее 15-го числа месяца, следующего за отчетным;</w:t>
      </w:r>
    </w:p>
    <w:p w:rsidR="00000000" w:rsidRDefault="00C774F6">
      <w:bookmarkStart w:id="247" w:name="sub_70132"/>
      <w:bookmarkEnd w:id="246"/>
      <w:r>
        <w:t>б) ежеквартальный отчет о достижении значений показателей результативности использования субсидии не позднее 15-го ч</w:t>
      </w:r>
      <w:r>
        <w:t>исла месяца, следующего за отчетным;</w:t>
      </w:r>
    </w:p>
    <w:p w:rsidR="00000000" w:rsidRDefault="00C774F6">
      <w:bookmarkStart w:id="248" w:name="sub_70133"/>
      <w:bookmarkEnd w:id="247"/>
      <w:r>
        <w:t>в) итоговый отчет об исполнении условий предоставления субсидии не позднее 1 декабря финансового года, в котором перечислялась субсидия;</w:t>
      </w:r>
    </w:p>
    <w:p w:rsidR="00000000" w:rsidRDefault="00C774F6">
      <w:bookmarkStart w:id="249" w:name="sub_70134"/>
      <w:bookmarkEnd w:id="248"/>
      <w:r>
        <w:t xml:space="preserve">г) итоговый отчет о расходовании и достижении </w:t>
      </w:r>
      <w:r>
        <w:t>значений показателей результативности использования субсидии не позднее 1 декабря финансового года, в котором перечислялась субсидия;</w:t>
      </w:r>
    </w:p>
    <w:p w:rsidR="00000000" w:rsidRDefault="00C774F6">
      <w:bookmarkStart w:id="250" w:name="sub_70135"/>
      <w:bookmarkEnd w:id="249"/>
      <w:r>
        <w:t xml:space="preserve">д) пояснительную записку о ходе выполнения мероприятий с указанием наименования, количества, стоимости, </w:t>
      </w:r>
      <w:r>
        <w:t xml:space="preserve">спецификации товаров и оборудования в отношении каждого муниципального дома культуры, расположенного в городских поселениях с числом жителей до 50 тысяч человек и (или) в сельских поселениях, источником модернизации которого является субсидия (в том числе </w:t>
      </w:r>
      <w:r>
        <w:t xml:space="preserve">в части софинансирования за счет средств бюджета субъекта Российской Федерации и средств бюджетов муниципальных образований). При невыполнении запланированных мероприятий в полном объеме, в том числе в части исполнения графика финансирования мероприятий в </w:t>
      </w:r>
      <w:r>
        <w:t>соответствующем году, пояснительная записка должна содержать информацию о причинах невыполнения запланированных мероприятий и принятых субъектом Российской Федерации мерах не позднее 15-го числа месяца, следующего за отчетным.</w:t>
      </w:r>
    </w:p>
    <w:bookmarkEnd w:id="250"/>
    <w:p w:rsidR="00000000" w:rsidRDefault="00C774F6">
      <w:r>
        <w:t>Отчетность представл</w:t>
      </w:r>
      <w:r>
        <w:t>яется в электронном виде и на бумажном носителе.</w:t>
      </w:r>
    </w:p>
    <w:p w:rsidR="00000000" w:rsidRDefault="00C774F6">
      <w:bookmarkStart w:id="251" w:name="sub_7014"/>
      <w:r>
        <w:t>14. Показателем результативности использования субсидии является средняя численность участников клубных формирований (в муниципальных домах культуры) в расчете на одну тысячу человек, который устанав</w:t>
      </w:r>
      <w:r>
        <w:t xml:space="preserve">ливается соглашением, заключаемым </w:t>
      </w:r>
      <w:r>
        <w:lastRenderedPageBreak/>
        <w:t>между Министерством культуры Российской Федерации и субъектом Российской Федерации.</w:t>
      </w:r>
    </w:p>
    <w:bookmarkEnd w:id="251"/>
    <w:p w:rsidR="00000000" w:rsidRDefault="00C774F6">
      <w:r>
        <w:t>Оценка выполнения значений показателей результативности использования субсидии осуществляется Министерством культуры Российской Фе</w:t>
      </w:r>
      <w:r>
        <w:t>дерации на основании проведенного анализа предоставленной субъектами Российской Федерации отчетности.</w:t>
      </w:r>
    </w:p>
    <w:p w:rsidR="00000000" w:rsidRDefault="00C774F6">
      <w:bookmarkStart w:id="252" w:name="sub_7015"/>
      <w:r>
        <w:t>15. Ответственность за достоверность представляемых Министерству культуры Российской Федерации сведений возлагается на уполномоченный исполнительн</w:t>
      </w:r>
      <w:r>
        <w:t>ый орган государственной власти субъекта Российской Федерации.</w:t>
      </w:r>
    </w:p>
    <w:p w:rsidR="00000000" w:rsidRDefault="00C774F6">
      <w:bookmarkStart w:id="253" w:name="sub_7016"/>
      <w:bookmarkEnd w:id="252"/>
      <w:r>
        <w:t>16. Несоблюдение уполномоченным исполнительным органом государственной власти субъекта Российской Федерации условий предоставления субсидии влечет применение бюджетных мер прину</w:t>
      </w:r>
      <w:r>
        <w:t xml:space="preserve">ждения в случаях, предусмотренных </w:t>
      </w:r>
      <w:hyperlink r:id="rId102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C774F6">
      <w:bookmarkStart w:id="254" w:name="sub_7017"/>
      <w:bookmarkEnd w:id="253"/>
      <w:r>
        <w:t>17. Контроль за соблюдением субъектами Российской Федерации условий предоставления субсидий осуществляется Министерством</w:t>
      </w:r>
      <w:r>
        <w:t xml:space="preserve"> культуры Российской Федерации и федеральным органом исполнительной власти, осуществляющим функции по контролю и надзору в финансово-бюджетной сфере.</w:t>
      </w:r>
    </w:p>
    <w:bookmarkEnd w:id="254"/>
    <w:p w:rsidR="00000000" w:rsidRDefault="00C774F6"/>
    <w:p w:rsidR="00000000" w:rsidRDefault="00C774F6">
      <w:pPr>
        <w:pStyle w:val="afa"/>
        <w:rPr>
          <w:color w:val="000000"/>
          <w:sz w:val="16"/>
          <w:szCs w:val="16"/>
        </w:rPr>
      </w:pPr>
      <w:bookmarkStart w:id="255" w:name="sub_8000"/>
      <w:r>
        <w:rPr>
          <w:color w:val="000000"/>
          <w:sz w:val="16"/>
          <w:szCs w:val="16"/>
        </w:rPr>
        <w:t>Информация об изменениях:</w:t>
      </w:r>
    </w:p>
    <w:bookmarkEnd w:id="255"/>
    <w:p w:rsidR="00000000" w:rsidRDefault="00C774F6">
      <w:pPr>
        <w:pStyle w:val="afb"/>
      </w:pPr>
      <w:r>
        <w:fldChar w:fldCharType="begin"/>
      </w:r>
      <w:r>
        <w:instrText>HYPERLINK "garantF1://71518790.1002"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</w:t>
      </w:r>
      <w:r>
        <w:t>равительства РФ от 17 февраля 2017 г. N 204 Государственная программа дополнена приложением N 8</w:t>
      </w:r>
    </w:p>
    <w:p w:rsidR="00000000" w:rsidRDefault="00C774F6">
      <w:pPr>
        <w:jc w:val="right"/>
      </w:pPr>
      <w:r>
        <w:rPr>
          <w:rStyle w:val="a3"/>
        </w:rPr>
        <w:t>Приложение N 8</w:t>
      </w:r>
      <w:r>
        <w:rPr>
          <w:rStyle w:val="a3"/>
        </w:rPr>
        <w:br/>
        <w:t xml:space="preserve">к </w:t>
      </w:r>
      <w:hyperlink w:anchor="sub_111" w:history="1">
        <w:r>
          <w:rPr>
            <w:rStyle w:val="a4"/>
          </w:rPr>
          <w:t>государственной программе</w:t>
        </w:r>
      </w:hyperlink>
      <w:r>
        <w:rPr>
          <w:rStyle w:val="a3"/>
        </w:rPr>
        <w:br/>
        <w:t>Российской Федерации</w:t>
      </w:r>
      <w:r>
        <w:rPr>
          <w:rStyle w:val="a3"/>
        </w:rPr>
        <w:br/>
        <w:t>"Развитие культуры и туризма"</w:t>
      </w:r>
      <w:r>
        <w:rPr>
          <w:rStyle w:val="a3"/>
        </w:rPr>
        <w:br/>
        <w:t>на 2013-2020 годы</w:t>
      </w:r>
    </w:p>
    <w:p w:rsidR="00000000" w:rsidRDefault="00C774F6"/>
    <w:p w:rsidR="00000000" w:rsidRDefault="00C774F6">
      <w:pPr>
        <w:pStyle w:val="1"/>
      </w:pPr>
      <w:r>
        <w:t>Правила</w:t>
      </w:r>
      <w:r>
        <w:br/>
        <w:t>предоставления</w:t>
      </w:r>
      <w:r>
        <w:t xml:space="preserve"> и распределения субсидии из федерального бюджета бюджетам субъектов Российской Федерации на поддержку отрасли культуры</w:t>
      </w:r>
    </w:p>
    <w:p w:rsidR="00000000" w:rsidRDefault="00C774F6"/>
    <w:p w:rsidR="00000000" w:rsidRDefault="00C774F6">
      <w:bookmarkStart w:id="256" w:name="sub_8001"/>
      <w:r>
        <w:t>1. Настоящие Правила устанавливают порядок формирования, предоставления и распределения из федерального бюджета субсидии бюджет</w:t>
      </w:r>
      <w:r>
        <w:t>ам субъектов Российской Федерации на поддержку отрасли культуры (далее - субсидия).</w:t>
      </w:r>
    </w:p>
    <w:p w:rsidR="00000000" w:rsidRDefault="00C774F6">
      <w:bookmarkStart w:id="257" w:name="sub_8002"/>
      <w:bookmarkEnd w:id="256"/>
      <w:r>
        <w:t>2. Субсидия предоставляется в целях софинансирования расходных обязательств субъектов Российской Федерации на реализацию мероприятий государственных програм</w:t>
      </w:r>
      <w:r>
        <w:t>м субъектов Российской Федерации, предусматривающих:</w:t>
      </w:r>
    </w:p>
    <w:p w:rsidR="00000000" w:rsidRDefault="00C774F6">
      <w:bookmarkStart w:id="258" w:name="sub_80021"/>
      <w:bookmarkEnd w:id="257"/>
      <w:r>
        <w:t>а) развитие учреждений культуры, в том числе:</w:t>
      </w:r>
    </w:p>
    <w:bookmarkEnd w:id="258"/>
    <w:p w:rsidR="00000000" w:rsidRDefault="00C774F6">
      <w:r>
        <w:t>оснащение музеев компьютерным и телекоммуникационным оборудованием;</w:t>
      </w:r>
    </w:p>
    <w:p w:rsidR="00000000" w:rsidRDefault="00C774F6">
      <w:r>
        <w:t>закупку оборудования (фондового, противопожарного) для музеев;</w:t>
      </w:r>
    </w:p>
    <w:p w:rsidR="00000000" w:rsidRDefault="00C774F6">
      <w:r>
        <w:t>обеспечение музеев современными средствами охраны;</w:t>
      </w:r>
    </w:p>
    <w:p w:rsidR="00000000" w:rsidRDefault="00C774F6">
      <w:r>
        <w:t>изготовление и поставку мобильных библиотечных комплексов;</w:t>
      </w:r>
    </w:p>
    <w:p w:rsidR="00000000" w:rsidRDefault="00C774F6">
      <w:r>
        <w:t>создание модельных библиотек (для целей модернизации сельской библиотечной сети);</w:t>
      </w:r>
    </w:p>
    <w:p w:rsidR="00000000" w:rsidRDefault="00C774F6">
      <w:r>
        <w:t>создание общероссийской системы доступа к Национальной электронной библиотеке;</w:t>
      </w:r>
    </w:p>
    <w:p w:rsidR="00000000" w:rsidRDefault="00C774F6">
      <w:r>
        <w:t>создание многофункциональных мобильных культурных центров;</w:t>
      </w:r>
    </w:p>
    <w:p w:rsidR="00000000" w:rsidRDefault="00C774F6">
      <w:r>
        <w:t>обновление материально-технической базы, приобретение специального оборудования для учреждений культуры в малых города</w:t>
      </w:r>
      <w:r>
        <w:t>х и на селе;</w:t>
      </w:r>
    </w:p>
    <w:p w:rsidR="00000000" w:rsidRDefault="00C774F6">
      <w:r>
        <w:lastRenderedPageBreak/>
        <w:t>обеспечение муниципальных учреждений культуры, находящихся на территориях сельских поселений (далее - сельские учреждения культуры), специализированным автотранспортом;</w:t>
      </w:r>
    </w:p>
    <w:p w:rsidR="00000000" w:rsidRDefault="00C774F6">
      <w:r>
        <w:t>укрепление материально-технической базы творческих казачьих коллективов;</w:t>
      </w:r>
    </w:p>
    <w:p w:rsidR="00000000" w:rsidRDefault="00C774F6">
      <w:r>
        <w:t>у</w:t>
      </w:r>
      <w:r>
        <w:t>крепление материально-технической базы и оснащение оборудованием детских школ искусств;</w:t>
      </w:r>
    </w:p>
    <w:p w:rsidR="00000000" w:rsidRDefault="00C774F6">
      <w:bookmarkStart w:id="259" w:name="sub_80022"/>
      <w:r>
        <w:t>б) комплектование книжных фондов муниципальных общедоступных библиотек и государственных центральных библиотек субъектов Российской Федерации (далее - комплект</w:t>
      </w:r>
      <w:r>
        <w:t>ование книжных фондов);</w:t>
      </w:r>
    </w:p>
    <w:p w:rsidR="00000000" w:rsidRDefault="00C774F6">
      <w:bookmarkStart w:id="260" w:name="sub_80023"/>
      <w:bookmarkEnd w:id="259"/>
      <w:r>
        <w:t>в) подключение муниципальных общедоступных библиотек и государственных центральных библиотек в субъектах Российской Федерации (далее - библиотеки) к информационно-телекоммуникационной сети "Интернет" и развитие биб</w:t>
      </w:r>
      <w:r>
        <w:t>лиотечного дела с учетом задачи расширения информационных технологий и оцифровки (далее соответственно - сеть "Интернет", подключение библиотек к сети "Интернет");</w:t>
      </w:r>
    </w:p>
    <w:p w:rsidR="00000000" w:rsidRDefault="00C774F6">
      <w:bookmarkStart w:id="261" w:name="sub_80024"/>
      <w:bookmarkEnd w:id="260"/>
      <w:r>
        <w:t>г) государственную поддержку лучших работников сельских учреждений культур</w:t>
      </w:r>
      <w:r>
        <w:t>ы;</w:t>
      </w:r>
    </w:p>
    <w:p w:rsidR="00000000" w:rsidRDefault="00C774F6">
      <w:bookmarkStart w:id="262" w:name="sub_80025"/>
      <w:bookmarkEnd w:id="261"/>
      <w:r>
        <w:t>д) государственную поддержку лучших сельских учреждений культуры;</w:t>
      </w:r>
    </w:p>
    <w:p w:rsidR="00000000" w:rsidRDefault="00C774F6">
      <w:bookmarkStart w:id="263" w:name="sub_80026"/>
      <w:bookmarkEnd w:id="262"/>
      <w:r>
        <w:t>е) реализацию мероприятий по созданию инновационных культурных центров;</w:t>
      </w:r>
    </w:p>
    <w:p w:rsidR="00000000" w:rsidRDefault="00C774F6">
      <w:bookmarkStart w:id="264" w:name="sub_80027"/>
      <w:bookmarkEnd w:id="263"/>
      <w:r>
        <w:t>ж) софинансирование расходов, возникающих при реализации госу</w:t>
      </w:r>
      <w:r>
        <w:t>дарственных программ субъектов Российской Федерации, на комплексные мероприятия, направленные на создание и модернизацию учреждений культурно-досугового типа в сельской местности, включая обеспечение инфраструктуры (в том числе строительство, реконструкцию</w:t>
      </w:r>
      <w:r>
        <w:t xml:space="preserve"> и ремонт зданий), приобретение оборудования для оснащения учреждений и привлечение специалистов культурно-досуговой деятельности в целях обеспечения доступа к культурным ценностям и творческой самореализации жителей сельской местности (далее - создание и </w:t>
      </w:r>
      <w:r>
        <w:t>модернизация учреждений культурно-досугового типа в сельской местности).</w:t>
      </w:r>
    </w:p>
    <w:p w:rsidR="00000000" w:rsidRDefault="00C774F6">
      <w:bookmarkStart w:id="265" w:name="sub_8003"/>
      <w:bookmarkEnd w:id="264"/>
      <w:r>
        <w:t>3. Субсидия предоставляется бюджетам субъектов Российской Федерации в пределах бюджетных ассигнований, предусмотренных в федеральном законе о федеральном бюджете на с</w:t>
      </w:r>
      <w:r>
        <w:t xml:space="preserve">оответствующий финансовый год и плановый период, и лимитов бюджетных обязательств, утвержденных в установленном порядке Министерству культуры Российской Федерации на цели, предусмотренные </w:t>
      </w:r>
      <w:hyperlink w:anchor="sub_8002" w:history="1">
        <w:r>
          <w:rPr>
            <w:rStyle w:val="a4"/>
          </w:rPr>
          <w:t>пунктом 2</w:t>
        </w:r>
      </w:hyperlink>
      <w:r>
        <w:t xml:space="preserve"> настоящих Правил.</w:t>
      </w:r>
    </w:p>
    <w:bookmarkEnd w:id="265"/>
    <w:p w:rsidR="00000000" w:rsidRDefault="00C774F6">
      <w:r>
        <w:t xml:space="preserve">Отбор </w:t>
      </w:r>
      <w:r>
        <w:t xml:space="preserve">субъектов Российской Федерации осуществляется на основании критериев отбора субъектов Российской Федерации на предоставление субсидии из федерального бюджета бюджетам субъектов Российской Федерации на поддержку отрасли культуры, которые приведены согласно </w:t>
      </w:r>
      <w:hyperlink w:anchor="sub_8100" w:history="1">
        <w:r>
          <w:rPr>
            <w:rStyle w:val="a4"/>
          </w:rPr>
          <w:t>приложению N 1</w:t>
        </w:r>
      </w:hyperlink>
      <w:r>
        <w:t xml:space="preserve"> и учитывают потребность в финансировании мероприятий, указанных в </w:t>
      </w:r>
      <w:hyperlink w:anchor="sub_8002" w:history="1">
        <w:r>
          <w:rPr>
            <w:rStyle w:val="a4"/>
          </w:rPr>
          <w:t>пункте 2</w:t>
        </w:r>
      </w:hyperlink>
      <w:r>
        <w:t xml:space="preserve"> настоящих Правил.</w:t>
      </w:r>
    </w:p>
    <w:p w:rsidR="00000000" w:rsidRDefault="00C774F6">
      <w:bookmarkStart w:id="266" w:name="sub_8004"/>
      <w:r>
        <w:t xml:space="preserve">4. Общий размер субсидии, предоставляемой бюджету i-го субъекта Российской Федерации на </w:t>
      </w:r>
      <w:r>
        <w:t xml:space="preserve">реализацию мероприятий, указанных в </w:t>
      </w:r>
      <w:hyperlink w:anchor="sub_8002" w:history="1">
        <w:r>
          <w:rPr>
            <w:rStyle w:val="a4"/>
          </w:rPr>
          <w:t>пункте 2</w:t>
        </w:r>
      </w:hyperlink>
      <w:r>
        <w:t xml:space="preserve"> настоящих Правил (Vi), определяется по формуле:</w:t>
      </w:r>
    </w:p>
    <w:bookmarkEnd w:id="266"/>
    <w:p w:rsidR="00000000" w:rsidRDefault="00C774F6"/>
    <w:p w:rsidR="00000000" w:rsidRDefault="00C774F6">
      <w:pPr>
        <w:ind w:firstLine="698"/>
        <w:jc w:val="center"/>
      </w:pPr>
      <w:r>
        <w:t>Vi = V1+V2+V3+V4+V5+V6+V7,</w:t>
      </w:r>
    </w:p>
    <w:p w:rsidR="00000000" w:rsidRDefault="00C774F6"/>
    <w:p w:rsidR="00000000" w:rsidRDefault="00C774F6">
      <w:r>
        <w:t>где:</w:t>
      </w:r>
    </w:p>
    <w:p w:rsidR="00000000" w:rsidRDefault="00C774F6">
      <w:r>
        <w:t>V1 - размер бюджетных ассигнований из федерального бюджета, предоставляемых бюджету i-го субъек</w:t>
      </w:r>
      <w:r>
        <w:t>та Российской Федерации на реализацию мероприятий по развитию учреждений культуры;</w:t>
      </w:r>
    </w:p>
    <w:p w:rsidR="00000000" w:rsidRDefault="00C774F6">
      <w:r>
        <w:t xml:space="preserve">V2 - размер бюджетных ассигнований из федерального бюджета, предоставляемых бюджету i-го субъекта Российской Федерации на реализацию </w:t>
      </w:r>
      <w:r>
        <w:lastRenderedPageBreak/>
        <w:t>мероприятий по комплектованию книжных фо</w:t>
      </w:r>
      <w:r>
        <w:t>ндов;</w:t>
      </w:r>
    </w:p>
    <w:p w:rsidR="00000000" w:rsidRDefault="00C774F6">
      <w:r>
        <w:t>V3 - размер бюджетных ассигнований из федерального бюджета, предоставляемых бюджету i-го субъекта Российской Федерации на реализацию мероприятий по подключению библиотек к сети "Интернет";</w:t>
      </w:r>
    </w:p>
    <w:p w:rsidR="00000000" w:rsidRDefault="00C774F6">
      <w:r>
        <w:t>V4 - размер бюджетных ассигнований из федерального бюджета, п</w:t>
      </w:r>
      <w:r>
        <w:t>редоставляемых бюджету i-го субъекта Российской Федерации на реализацию мероприятий по поддержке лучших работников сельских учреждений культуры;</w:t>
      </w:r>
    </w:p>
    <w:p w:rsidR="00000000" w:rsidRDefault="00C774F6">
      <w:r>
        <w:t>V5 - размер бюджетных ассигнований из федерального бюджета, предоставляемых бюджету i-го субъекта Российской Фе</w:t>
      </w:r>
      <w:r>
        <w:t>дерации на реализацию мероприятий по поддержке лучших сельских учреждений культуры;</w:t>
      </w:r>
    </w:p>
    <w:p w:rsidR="00000000" w:rsidRDefault="00C774F6">
      <w:r>
        <w:t>V6 - размер бюджетных ассигнований из федерального бюджета, предоставляемых бюджету i-го субъекта Российской Федерации на реализацию мероприятий по созданию инновационных к</w:t>
      </w:r>
      <w:r>
        <w:t>ультурных центров;</w:t>
      </w:r>
    </w:p>
    <w:p w:rsidR="00000000" w:rsidRDefault="00C774F6">
      <w:r>
        <w:t>V7 - размер бюджетных ассигнований из федерального бюджета, предоставляемых бюджету i-го субъекта Российской Федерации на реализацию мероприятий по созданию и модернизации учреждений культурно-досугового типа в сельской местности.</w:t>
      </w:r>
    </w:p>
    <w:p w:rsidR="00000000" w:rsidRDefault="00C774F6">
      <w:bookmarkStart w:id="267" w:name="sub_8005"/>
      <w:r>
        <w:t>5. Размер бюджетных ассигнований из федерального бюджета, предоставляемых бюджету i-го субъекта Российской Федерации на реализацию мероприятий по развитию учреждений культуры (V1), определяется по формуле:</w:t>
      </w:r>
    </w:p>
    <w:bookmarkEnd w:id="267"/>
    <w:p w:rsidR="00000000" w:rsidRDefault="00C774F6"/>
    <w:p w:rsidR="00000000" w:rsidRDefault="000B505E">
      <w:r>
        <w:rPr>
          <w:noProof/>
        </w:rPr>
        <w:drawing>
          <wp:inline distT="0" distB="0" distL="0" distR="0">
            <wp:extent cx="1208405" cy="4451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74F6"/>
    <w:p w:rsidR="00000000" w:rsidRDefault="00C774F6">
      <w:r>
        <w:t>где:</w:t>
      </w:r>
    </w:p>
    <w:p w:rsidR="00000000" w:rsidRDefault="000B505E">
      <w:r>
        <w:rPr>
          <w:noProof/>
        </w:rPr>
        <w:drawing>
          <wp:inline distT="0" distB="0" distL="0" distR="0">
            <wp:extent cx="222885" cy="238760"/>
            <wp:effectExtent l="0" t="0" r="5715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коэффициент выравнивания потребности i-го субъекта Российской Федерации исходя из расчетной бюджетной обеспеченности и численности населения;</w:t>
      </w:r>
    </w:p>
    <w:p w:rsidR="00000000" w:rsidRDefault="00C774F6">
      <w:r>
        <w:t>K - общая сумма коэффициентов выравнивания потребности субъектов Р</w:t>
      </w:r>
      <w:r>
        <w:t>оссийской Федерации;</w:t>
      </w:r>
    </w:p>
    <w:p w:rsidR="00000000" w:rsidRDefault="000B505E">
      <w:r>
        <w:rPr>
          <w:noProof/>
        </w:rPr>
        <w:drawing>
          <wp:inline distT="0" distB="0" distL="0" distR="0">
            <wp:extent cx="429260" cy="230505"/>
            <wp:effectExtent l="0" t="0" r="889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общий размер бюджетных ассигнований, предусмотренный в федеральном бюджете на соответствующий финансовый год на реализацию мероприятий по развитию учреждений культуры.</w:t>
      </w:r>
    </w:p>
    <w:p w:rsidR="00000000" w:rsidRDefault="00C774F6">
      <w:bookmarkStart w:id="268" w:name="sub_8006"/>
      <w:r>
        <w:t>6. Коэффициент вырав</w:t>
      </w:r>
      <w:r>
        <w:t>нивания потребности i-го субъекта Российской Федерации исходя из расчетной бюджетной обеспеченности и численности населения (Кi) определяется по формуле:</w:t>
      </w:r>
    </w:p>
    <w:bookmarkEnd w:id="268"/>
    <w:p w:rsidR="00000000" w:rsidRDefault="00C774F6"/>
    <w:p w:rsidR="00000000" w:rsidRDefault="000B505E">
      <w:r>
        <w:rPr>
          <w:noProof/>
        </w:rPr>
        <w:drawing>
          <wp:inline distT="0" distB="0" distL="0" distR="0">
            <wp:extent cx="1184910" cy="492760"/>
            <wp:effectExtent l="0" t="0" r="0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74F6"/>
    <w:p w:rsidR="00000000" w:rsidRDefault="00C774F6">
      <w:r>
        <w:t>где:</w:t>
      </w:r>
    </w:p>
    <w:p w:rsidR="00000000" w:rsidRDefault="000B505E">
      <w:r>
        <w:rPr>
          <w:noProof/>
        </w:rPr>
        <w:drawing>
          <wp:inline distT="0" distB="0" distL="0" distR="0">
            <wp:extent cx="151130" cy="230505"/>
            <wp:effectExtent l="0" t="0" r="127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заявленная ф</w:t>
      </w:r>
      <w:r w:rsidR="00C774F6">
        <w:t>инансовая потребность i-го субъекта Российской Федерации, связанная с реализацией мероприятий по развитию учреждений культуры, рассчитанная с учетом объемов финансирования расходных обязательств из бюджетов субъектов Российской Федерации исходя из уровня с</w:t>
      </w:r>
      <w:r w:rsidR="00C774F6">
        <w:t xml:space="preserve">офинансирования, предусмотренного </w:t>
      </w:r>
      <w:hyperlink w:anchor="sub_8029" w:history="1">
        <w:r w:rsidR="00C774F6">
          <w:rPr>
            <w:rStyle w:val="a4"/>
          </w:rPr>
          <w:t>пунктом 29</w:t>
        </w:r>
      </w:hyperlink>
      <w:r w:rsidR="00C774F6">
        <w:t xml:space="preserve"> настоящих Правил;</w:t>
      </w:r>
    </w:p>
    <w:p w:rsidR="00000000" w:rsidRDefault="00C774F6">
      <w:r>
        <w:t>P - общая заявленная финансовая потребность субъектов Российской Федерации;</w:t>
      </w:r>
    </w:p>
    <w:p w:rsidR="00000000" w:rsidRDefault="000B505E">
      <w:r>
        <w:rPr>
          <w:noProof/>
        </w:rPr>
        <w:lastRenderedPageBreak/>
        <w:drawing>
          <wp:inline distT="0" distB="0" distL="0" distR="0">
            <wp:extent cx="198755" cy="238760"/>
            <wp:effectExtent l="0" t="0" r="0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доля численности населения i-го субъекта Российской </w:t>
      </w:r>
      <w:r w:rsidR="00C774F6">
        <w:t>Федерации в общей численности населения Российской Федерации (по данным Федеральной службы государственной статистики);</w:t>
      </w:r>
    </w:p>
    <w:p w:rsidR="00000000" w:rsidRDefault="000B505E">
      <w:r>
        <w:rPr>
          <w:noProof/>
        </w:rPr>
        <w:drawing>
          <wp:inline distT="0" distB="0" distL="0" distR="0">
            <wp:extent cx="397510" cy="238760"/>
            <wp:effectExtent l="0" t="0" r="2540" b="889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уровень расчетной бюджетной обеспеченности субъекта Российской Федерации на очередной финансовый г</w:t>
      </w:r>
      <w:r w:rsidR="00C774F6">
        <w:t xml:space="preserve">од, рассчитанный в соответствии с </w:t>
      </w:r>
      <w:hyperlink r:id="rId110" w:history="1">
        <w:r w:rsidR="00C774F6">
          <w:rPr>
            <w:rStyle w:val="a4"/>
          </w:rPr>
          <w:t>методикой</w:t>
        </w:r>
      </w:hyperlink>
      <w:r w:rsidR="00C774F6">
        <w:t xml:space="preserve"> распределения дотаций на выравнивание бюджетной обеспеченности субъектов Российской Федерации, утвержденной </w:t>
      </w:r>
      <w:hyperlink r:id="rId111" w:history="1">
        <w:r w:rsidR="00C774F6">
          <w:rPr>
            <w:rStyle w:val="a4"/>
          </w:rPr>
          <w:t>постановлением</w:t>
        </w:r>
      </w:hyperlink>
      <w:r w:rsidR="00C774F6">
        <w:t xml:space="preserve"> Правительства Российской Федерации от 22 ноября 2004 г. N 670 "О распределении дотаций на выравнивание бюджетной обеспеченности субъектов Российской Федерации" (далее - методика распределения дотаций).</w:t>
      </w:r>
    </w:p>
    <w:p w:rsidR="00000000" w:rsidRDefault="00C774F6">
      <w:bookmarkStart w:id="269" w:name="sub_8007"/>
      <w:r>
        <w:t>7. Размер бюджетных ассигнований из федеральн</w:t>
      </w:r>
      <w:r>
        <w:t>ого бюджета, предоставляемых бюджету i-го субъекта Российской Федерации на реализацию мероприятий по комплектованию книжных фондов (V2), определяется по формуле:</w:t>
      </w:r>
    </w:p>
    <w:bookmarkEnd w:id="269"/>
    <w:p w:rsidR="00000000" w:rsidRDefault="00C774F6"/>
    <w:p w:rsidR="00000000" w:rsidRDefault="000B505E">
      <w:r>
        <w:rPr>
          <w:noProof/>
        </w:rPr>
        <w:drawing>
          <wp:inline distT="0" distB="0" distL="0" distR="0">
            <wp:extent cx="1383665" cy="445135"/>
            <wp:effectExtent l="0" t="0" r="698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74F6"/>
    <w:p w:rsidR="00000000" w:rsidRDefault="00C774F6">
      <w:r>
        <w:t>где:</w:t>
      </w:r>
    </w:p>
    <w:p w:rsidR="00000000" w:rsidRDefault="000B505E">
      <w:r>
        <w:rPr>
          <w:noProof/>
        </w:rPr>
        <w:drawing>
          <wp:inline distT="0" distB="0" distL="0" distR="0">
            <wp:extent cx="429260" cy="230505"/>
            <wp:effectExtent l="0" t="0" r="889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общи</w:t>
      </w:r>
      <w:r w:rsidR="00C774F6">
        <w:t>й размер бюджетных ассигнований, предусмотренный в федеральном бюджете на соответствующий финансовый год на реализацию мероприятий по комплектованию книжных фондов;</w:t>
      </w:r>
    </w:p>
    <w:p w:rsidR="00000000" w:rsidRDefault="000B505E">
      <w:r>
        <w:rPr>
          <w:noProof/>
        </w:rPr>
        <w:drawing>
          <wp:inline distT="0" distB="0" distL="0" distR="0">
            <wp:extent cx="294005" cy="238760"/>
            <wp:effectExtent l="0" t="0" r="0" b="889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доля численности населения i-го субъекта Российской </w:t>
      </w:r>
      <w:r w:rsidR="00C774F6">
        <w:t>Федерации в общей численности населения Российской Федерации.</w:t>
      </w:r>
    </w:p>
    <w:p w:rsidR="00000000" w:rsidRDefault="00C774F6">
      <w:bookmarkStart w:id="270" w:name="sub_8008"/>
      <w:r>
        <w:t xml:space="preserve">8. Доля численности населения i-го субъекта Российской Федерации в общей численности населения Российской Федерации </w:t>
      </w:r>
      <w:r w:rsidR="000B505E">
        <w:rPr>
          <w:noProof/>
        </w:rPr>
        <w:drawing>
          <wp:inline distT="0" distB="0" distL="0" distR="0">
            <wp:extent cx="389890" cy="246380"/>
            <wp:effectExtent l="0" t="0" r="0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определяется по формуле:</w:t>
      </w:r>
    </w:p>
    <w:bookmarkEnd w:id="270"/>
    <w:p w:rsidR="00000000" w:rsidRDefault="00C774F6"/>
    <w:p w:rsidR="00000000" w:rsidRDefault="000B505E">
      <w:pPr>
        <w:ind w:firstLine="698"/>
        <w:jc w:val="center"/>
      </w:pPr>
      <w:r>
        <w:rPr>
          <w:noProof/>
        </w:rPr>
        <w:drawing>
          <wp:inline distT="0" distB="0" distL="0" distR="0">
            <wp:extent cx="1049655" cy="46101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>,</w:t>
      </w:r>
    </w:p>
    <w:p w:rsidR="00000000" w:rsidRDefault="00C774F6"/>
    <w:p w:rsidR="00000000" w:rsidRDefault="00C774F6">
      <w:r>
        <w:t>где:</w:t>
      </w:r>
    </w:p>
    <w:p w:rsidR="00000000" w:rsidRDefault="000B505E">
      <w:r>
        <w:rPr>
          <w:noProof/>
        </w:rPr>
        <w:drawing>
          <wp:inline distT="0" distB="0" distL="0" distR="0">
            <wp:extent cx="198755" cy="238760"/>
            <wp:effectExtent l="0" t="0" r="0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численность населения i-го субъекта Российской Федерации (по данным Федеральной службы государственной статистики);</w:t>
      </w:r>
    </w:p>
    <w:p w:rsidR="00000000" w:rsidRDefault="00C774F6">
      <w:r>
        <w:t>Ч - общая численность населения Российской Федерации (по данным Федеральной службы государственной ста</w:t>
      </w:r>
      <w:r>
        <w:t>тистики).</w:t>
      </w:r>
    </w:p>
    <w:p w:rsidR="00000000" w:rsidRDefault="00C774F6">
      <w:bookmarkStart w:id="271" w:name="sub_8009"/>
      <w:r>
        <w:t>9. Расчет бюджетных ассигнований федерального бюджета на предоставление субсидии на реализацию мероприятий по подключению библиотек к сети "Интернет" осуществляется в зависимости от средней обеспеченности библиотек доступом в сеть "Интерн</w:t>
      </w:r>
      <w:r>
        <w:t>ет".</w:t>
      </w:r>
    </w:p>
    <w:bookmarkEnd w:id="271"/>
    <w:p w:rsidR="00000000" w:rsidRDefault="00C774F6">
      <w:r>
        <w:t>Среднее значение показателя обеспеченности библиотек доступом в сеть "Интернет" определяется в соответствии с данными статистической формы отчетности N 6-НК "Сведения об общедоступной (публичной) библиотеке".</w:t>
      </w:r>
    </w:p>
    <w:p w:rsidR="00000000" w:rsidRDefault="00C774F6">
      <w:r>
        <w:t>Субъектам Российской Федерации, им</w:t>
      </w:r>
      <w:r>
        <w:t>еющим показатель обеспеченности библиотек доступом в сеть "Интернет" ниже среднероссийского, при расчете бюджетных ассигнований федерального бюджета на предоставление субсидии на реализацию мероприятий по подключению библиотек к сети "Интернет" применяется</w:t>
      </w:r>
      <w:r>
        <w:t xml:space="preserve"> </w:t>
      </w:r>
      <w:r>
        <w:lastRenderedPageBreak/>
        <w:t>коэффициент 0,8.</w:t>
      </w:r>
    </w:p>
    <w:p w:rsidR="00000000" w:rsidRDefault="00C774F6">
      <w:r>
        <w:t>Субъектам Российской Федерации, имеющим показатель обеспеченности библиотек доступом в сеть "Интернет" выше среднероссийского, при расчете бюджетных ассигнований федерального бюджета на предоставление субсидии на реализацию мероприятий по</w:t>
      </w:r>
      <w:r>
        <w:t xml:space="preserve"> подключению библиотек к сети "Интернет" применяется коэффициент 0,2.</w:t>
      </w:r>
    </w:p>
    <w:p w:rsidR="00000000" w:rsidRDefault="00C774F6">
      <w:bookmarkStart w:id="272" w:name="sub_8010"/>
      <w:r>
        <w:t>10. Размер бюджетных ассигнований из федерального бюджета, предоставляемых бюджету i-го субъекта Российской Федерации на реализацию мероприятий по подключению библиотек к сети "И</w:t>
      </w:r>
      <w:r>
        <w:t>нтернет" (V3), имеющего показатель обеспеченности библиотек доступом к сети "Интернет" ниже среднего, определяется по формуле:</w:t>
      </w:r>
    </w:p>
    <w:bookmarkEnd w:id="272"/>
    <w:p w:rsidR="00000000" w:rsidRDefault="00C774F6"/>
    <w:p w:rsidR="00000000" w:rsidRDefault="000B505E">
      <w:r>
        <w:rPr>
          <w:noProof/>
        </w:rPr>
        <w:drawing>
          <wp:inline distT="0" distB="0" distL="0" distR="0">
            <wp:extent cx="2011680" cy="596265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74F6"/>
    <w:p w:rsidR="00000000" w:rsidRDefault="00C774F6">
      <w:r>
        <w:t>где:</w:t>
      </w:r>
    </w:p>
    <w:p w:rsidR="00000000" w:rsidRDefault="000B505E">
      <w:r>
        <w:rPr>
          <w:noProof/>
        </w:rPr>
        <w:drawing>
          <wp:inline distT="0" distB="0" distL="0" distR="0">
            <wp:extent cx="492760" cy="254635"/>
            <wp:effectExtent l="0" t="0" r="254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общий размер бюджетных ассигнований, пре</w:t>
      </w:r>
      <w:r w:rsidR="00C774F6">
        <w:t>дусмотренный в федеральном бюджете на соответствующий финансовый год на реализацию мероприятий по подключению библиотек к сети "Интернет";</w:t>
      </w:r>
    </w:p>
    <w:p w:rsidR="00000000" w:rsidRDefault="000B505E">
      <w:r>
        <w:rPr>
          <w:noProof/>
        </w:rPr>
        <w:drawing>
          <wp:inline distT="0" distB="0" distL="0" distR="0">
            <wp:extent cx="437515" cy="294005"/>
            <wp:effectExtent l="0" t="0" r="63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размер бюджетных ассигнований на предоставление субсидии на реализацию меропри</w:t>
      </w:r>
      <w:r w:rsidR="00C774F6">
        <w:t>ятий по подключению библиотек к сети "Интернет", предоставляемой бюджету i-го субъекта Российской Федерации (без учета выравнивания).</w:t>
      </w:r>
    </w:p>
    <w:p w:rsidR="00000000" w:rsidRDefault="00C774F6">
      <w:bookmarkStart w:id="273" w:name="sub_8011"/>
      <w:r>
        <w:t>11. Размер бюджетных ассигнований из федерального бюджета, предоставляемых бюджету i-го субъекта Российской Федера</w:t>
      </w:r>
      <w:r>
        <w:t>ции на реализацию мероприятий по подключению библиотек к сети "Интернет" (V3), имеющего показатель обеспеченности библиотек доступом к сети "Интернет" выше среднего, определяется по формуле:</w:t>
      </w:r>
    </w:p>
    <w:bookmarkEnd w:id="273"/>
    <w:p w:rsidR="00000000" w:rsidRDefault="00C774F6"/>
    <w:p w:rsidR="00000000" w:rsidRDefault="000B505E">
      <w:r>
        <w:rPr>
          <w:noProof/>
        </w:rPr>
        <w:drawing>
          <wp:inline distT="0" distB="0" distL="0" distR="0">
            <wp:extent cx="2051685" cy="596265"/>
            <wp:effectExtent l="0" t="0" r="571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74F6"/>
    <w:p w:rsidR="00000000" w:rsidRDefault="00C774F6">
      <w:r>
        <w:t>где:</w:t>
      </w:r>
    </w:p>
    <w:p w:rsidR="00000000" w:rsidRDefault="000B505E">
      <w:r>
        <w:rPr>
          <w:noProof/>
        </w:rPr>
        <w:drawing>
          <wp:inline distT="0" distB="0" distL="0" distR="0">
            <wp:extent cx="492760" cy="254635"/>
            <wp:effectExtent l="0" t="0" r="254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общий размер бюджетных ассигнований, предусмотренный в федеральном бюджете на соответствующий финансовый год на реализацию мероприятий по подключению библиотек к сети "Интернет";</w:t>
      </w:r>
    </w:p>
    <w:p w:rsidR="00000000" w:rsidRDefault="000B505E">
      <w:r>
        <w:rPr>
          <w:noProof/>
        </w:rPr>
        <w:drawing>
          <wp:inline distT="0" distB="0" distL="0" distR="0">
            <wp:extent cx="437515" cy="294005"/>
            <wp:effectExtent l="0" t="0" r="63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размер бюджетн</w:t>
      </w:r>
      <w:r w:rsidR="00C774F6">
        <w:t>ых ассигнований на предоставление субсидии на реализацию мероприятий по подключению библиотек к сети "Интернет", предоставляемой бюджету i-го субъекта Российской Федерации (без учета выравнивания).</w:t>
      </w:r>
    </w:p>
    <w:p w:rsidR="00000000" w:rsidRDefault="00C774F6">
      <w:bookmarkStart w:id="274" w:name="sub_8012"/>
      <w:r>
        <w:t>12. Размер бюджетных ассигнований на предоставлени</w:t>
      </w:r>
      <w:r>
        <w:t xml:space="preserve">е субсидии на реализацию мероприятий по подключению библиотек к сети "Интернет", предоставляемой бюджету i-го субъекта Российской Федерации (без учета </w:t>
      </w:r>
      <w:r>
        <w:lastRenderedPageBreak/>
        <w:t>выравнивания) (</w:t>
      </w:r>
      <w:r w:rsidR="000B505E">
        <w:rPr>
          <w:noProof/>
        </w:rPr>
        <w:drawing>
          <wp:inline distT="0" distB="0" distL="0" distR="0">
            <wp:extent cx="437515" cy="294005"/>
            <wp:effectExtent l="0" t="0" r="63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bookmarkEnd w:id="274"/>
    <w:p w:rsidR="00000000" w:rsidRDefault="00C774F6"/>
    <w:p w:rsidR="00000000" w:rsidRDefault="000B505E">
      <w:r>
        <w:rPr>
          <w:noProof/>
        </w:rPr>
        <w:drawing>
          <wp:inline distT="0" distB="0" distL="0" distR="0">
            <wp:extent cx="1200785" cy="29400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74F6"/>
    <w:p w:rsidR="00000000" w:rsidRDefault="00C774F6">
      <w:r>
        <w:t>где:</w:t>
      </w:r>
    </w:p>
    <w:p w:rsidR="00000000" w:rsidRDefault="000B505E">
      <w:r>
        <w:rPr>
          <w:noProof/>
        </w:rPr>
        <w:drawing>
          <wp:inline distT="0" distB="0" distL="0" distR="0">
            <wp:extent cx="286385" cy="27051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количество библиотек, не имеющих доступа к сети "Интернет", в i-м субъекте Российской Федерации;</w:t>
      </w:r>
    </w:p>
    <w:p w:rsidR="00000000" w:rsidRDefault="00C774F6">
      <w:r>
        <w:t>С - размер средств на подключение к сети "Интернет" одной библиотеки, не имеющей доступа к сети "</w:t>
      </w:r>
      <w:r>
        <w:t>Интернет".</w:t>
      </w:r>
    </w:p>
    <w:p w:rsidR="00000000" w:rsidRDefault="00C774F6">
      <w:bookmarkStart w:id="275" w:name="sub_8013"/>
      <w:r>
        <w:t>13. Количество библиотек, не имеющих доступа к сети "Интернет", в i-м субъекте Российской Федерации (</w:t>
      </w:r>
      <w:r w:rsidR="000B505E">
        <w:rPr>
          <w:noProof/>
        </w:rPr>
        <w:drawing>
          <wp:inline distT="0" distB="0" distL="0" distR="0">
            <wp:extent cx="286385" cy="27051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определяется по формуле:</w:t>
      </w:r>
    </w:p>
    <w:bookmarkEnd w:id="275"/>
    <w:p w:rsidR="00000000" w:rsidRDefault="00C774F6"/>
    <w:p w:rsidR="00000000" w:rsidRDefault="000B505E">
      <w:r>
        <w:rPr>
          <w:noProof/>
        </w:rPr>
        <w:drawing>
          <wp:inline distT="0" distB="0" distL="0" distR="0">
            <wp:extent cx="1105535" cy="27051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74F6"/>
    <w:p w:rsidR="00000000" w:rsidRDefault="00C774F6">
      <w:r>
        <w:t>где:</w:t>
      </w:r>
    </w:p>
    <w:p w:rsidR="00000000" w:rsidRDefault="000B505E">
      <w:r>
        <w:rPr>
          <w:noProof/>
        </w:rPr>
        <w:drawing>
          <wp:inline distT="0" distB="0" distL="0" distR="0">
            <wp:extent cx="222885" cy="238760"/>
            <wp:effectExtent l="0" t="0" r="5715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количество библиотек в i-м субъекте Российской Федерации (по данным Министерства культуры Российской Федерации);</w:t>
      </w:r>
    </w:p>
    <w:p w:rsidR="00000000" w:rsidRDefault="000B505E">
      <w:r>
        <w:rPr>
          <w:noProof/>
        </w:rPr>
        <w:drawing>
          <wp:inline distT="0" distB="0" distL="0" distR="0">
            <wp:extent cx="286385" cy="27051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количество библиотек, им</w:t>
      </w:r>
      <w:r w:rsidR="00C774F6">
        <w:t>еющих доступ к сети "Интернет", в i-м субъекте Российской Федерации (по данным Министерства культуры Российской Федерации).</w:t>
      </w:r>
    </w:p>
    <w:p w:rsidR="00000000" w:rsidRDefault="00C774F6">
      <w:bookmarkStart w:id="276" w:name="sub_8014"/>
      <w:r>
        <w:t>14. Размер средств на подключение к сети "Интернет" одной библиотеки, не имеющей доступа к сети "Интернет" (C), определяется</w:t>
      </w:r>
      <w:r>
        <w:t xml:space="preserve"> по формуле:</w:t>
      </w:r>
    </w:p>
    <w:bookmarkEnd w:id="276"/>
    <w:p w:rsidR="00000000" w:rsidRDefault="00C774F6"/>
    <w:p w:rsidR="00000000" w:rsidRDefault="000B505E">
      <w:r>
        <w:rPr>
          <w:noProof/>
        </w:rPr>
        <w:drawing>
          <wp:inline distT="0" distB="0" distL="0" distR="0">
            <wp:extent cx="922655" cy="57277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74F6"/>
    <w:p w:rsidR="00000000" w:rsidRDefault="00C774F6">
      <w:r>
        <w:t>где:</w:t>
      </w:r>
    </w:p>
    <w:p w:rsidR="00000000" w:rsidRDefault="000B505E">
      <w:r>
        <w:rPr>
          <w:noProof/>
        </w:rPr>
        <w:drawing>
          <wp:inline distT="0" distB="0" distL="0" distR="0">
            <wp:extent cx="325755" cy="27051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количество библиотек, не имеющих доступа к сети "Интернет" (по данным Министерства культуры Российской Федерации);</w:t>
      </w:r>
    </w:p>
    <w:p w:rsidR="00000000" w:rsidRDefault="000B505E">
      <w:r>
        <w:rPr>
          <w:noProof/>
        </w:rPr>
        <w:drawing>
          <wp:inline distT="0" distB="0" distL="0" distR="0">
            <wp:extent cx="492760" cy="254635"/>
            <wp:effectExtent l="0" t="0" r="254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</w:t>
      </w:r>
      <w:r w:rsidR="00C774F6">
        <w:t>общий размер бюджетных ассигнований, предусмотренный в федеральном бюджете на соответствующий финансовый год на реализацию мероприятий по подключению библиотек к сети "Интернет".</w:t>
      </w:r>
    </w:p>
    <w:p w:rsidR="00000000" w:rsidRDefault="00C774F6">
      <w:bookmarkStart w:id="277" w:name="sub_8015"/>
      <w:r>
        <w:t>15. Библиотеки, не имеющие доступа к сети "Интернет", определяются су</w:t>
      </w:r>
      <w:r>
        <w:t>бъектом Российской Федерации в соответствии с данными Министерства культуры Российской Федерации.</w:t>
      </w:r>
    </w:p>
    <w:p w:rsidR="00000000" w:rsidRDefault="00C774F6">
      <w:bookmarkStart w:id="278" w:name="sub_8016"/>
      <w:bookmarkEnd w:id="277"/>
      <w:r>
        <w:t>16. Размер бюджетных ассигнований из федерального бюджета, предоставляемых бюджету i-го субъекта Российской Федерации на реализацию мероприяти</w:t>
      </w:r>
      <w:r>
        <w:t>й по поддержке лучших работников сельских учреждений культуры (V4), определяется по формуле:</w:t>
      </w:r>
    </w:p>
    <w:bookmarkEnd w:id="278"/>
    <w:p w:rsidR="00000000" w:rsidRDefault="00C774F6"/>
    <w:p w:rsidR="00000000" w:rsidRDefault="000B505E">
      <w:r>
        <w:rPr>
          <w:noProof/>
        </w:rPr>
        <w:drawing>
          <wp:inline distT="0" distB="0" distL="0" distR="0">
            <wp:extent cx="1192530" cy="238760"/>
            <wp:effectExtent l="0" t="0" r="7620" b="889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74F6"/>
    <w:p w:rsidR="00000000" w:rsidRDefault="00C774F6">
      <w:r>
        <w:t>где:</w:t>
      </w:r>
    </w:p>
    <w:p w:rsidR="00000000" w:rsidRDefault="000B505E">
      <w:r>
        <w:rPr>
          <w:noProof/>
        </w:rPr>
        <w:lastRenderedPageBreak/>
        <w:drawing>
          <wp:inline distT="0" distB="0" distL="0" distR="0">
            <wp:extent cx="254635" cy="238760"/>
            <wp:effectExtent l="0" t="0" r="0" b="889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количество денежных поощрений для i-го субъекта Российской Федерации;</w:t>
      </w:r>
    </w:p>
    <w:p w:rsidR="00000000" w:rsidRDefault="00C774F6">
      <w:r>
        <w:t xml:space="preserve">50000 - размер денежного поощрения в соответствии с </w:t>
      </w:r>
      <w:hyperlink r:id="rId13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28 июля 2012 г. N 1062 "О мерах государственной поддержки муниципальных учреждений культуры, находящихся на территориях сельск</w:t>
      </w:r>
      <w:r>
        <w:t>их поселений, и их работников".</w:t>
      </w:r>
    </w:p>
    <w:p w:rsidR="00000000" w:rsidRDefault="00C774F6">
      <w:bookmarkStart w:id="279" w:name="sub_8017"/>
      <w:r>
        <w:t xml:space="preserve">17. Количество денежных поощрений для i-го субъекта Российской Федерации </w:t>
      </w:r>
      <w:r w:rsidR="000B505E">
        <w:rPr>
          <w:noProof/>
        </w:rPr>
        <w:drawing>
          <wp:inline distT="0" distB="0" distL="0" distR="0">
            <wp:extent cx="334010" cy="246380"/>
            <wp:effectExtent l="0" t="0" r="0" b="127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определяется по формуле:</w:t>
      </w:r>
    </w:p>
    <w:bookmarkEnd w:id="279"/>
    <w:p w:rsidR="00000000" w:rsidRDefault="00C774F6"/>
    <w:p w:rsidR="00000000" w:rsidRDefault="000B505E">
      <w:r>
        <w:rPr>
          <w:noProof/>
        </w:rPr>
        <w:drawing>
          <wp:inline distT="0" distB="0" distL="0" distR="0">
            <wp:extent cx="1017905" cy="46101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74F6"/>
    <w:p w:rsidR="00000000" w:rsidRDefault="00C774F6">
      <w:r>
        <w:t>где:</w:t>
      </w:r>
    </w:p>
    <w:p w:rsidR="00000000" w:rsidRDefault="00C774F6">
      <w:r>
        <w:t>G - количество работников сель</w:t>
      </w:r>
      <w:r>
        <w:t>ских учреждений культуры в конкретном субъекте Российской Федерации;</w:t>
      </w:r>
    </w:p>
    <w:p w:rsidR="00000000" w:rsidRDefault="00C774F6">
      <w:r>
        <w:t xml:space="preserve">1000 - количество денежных поощрений в соответствии с </w:t>
      </w:r>
      <w:hyperlink r:id="rId13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28 июля 2012 г. N 1062 "О мерах государственной поддерж</w:t>
      </w:r>
      <w:r>
        <w:t>ки муниципальных учреждений культуры, находящихся на территориях сельских поселений, и их работников";</w:t>
      </w:r>
    </w:p>
    <w:p w:rsidR="00000000" w:rsidRDefault="00C774F6">
      <w:r>
        <w:t>S - количество работников сельских учреждений культуры в субъектах Российской Федерации.</w:t>
      </w:r>
    </w:p>
    <w:p w:rsidR="00000000" w:rsidRDefault="00C774F6">
      <w:bookmarkStart w:id="280" w:name="sub_8018"/>
      <w:r>
        <w:t>18. </w:t>
      </w:r>
      <w:r>
        <w:t>Размер бюджетных ассигнований из федерального бюджета, предоставляемых бюджету i-го субъекта Российской Федерации на реализацию мероприятий по поддержке лучших сельских учреждений культуры (V5), определяется по формуле:</w:t>
      </w:r>
    </w:p>
    <w:bookmarkEnd w:id="280"/>
    <w:p w:rsidR="00000000" w:rsidRDefault="00C774F6"/>
    <w:p w:rsidR="00000000" w:rsidRDefault="000B505E">
      <w:r>
        <w:rPr>
          <w:noProof/>
        </w:rPr>
        <w:drawing>
          <wp:inline distT="0" distB="0" distL="0" distR="0">
            <wp:extent cx="1248410" cy="238760"/>
            <wp:effectExtent l="0" t="0" r="8890" b="889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74F6"/>
    <w:p w:rsidR="00000000" w:rsidRDefault="00C774F6">
      <w:r>
        <w:t>где:</w:t>
      </w:r>
    </w:p>
    <w:p w:rsidR="00000000" w:rsidRDefault="000B505E">
      <w:r>
        <w:rPr>
          <w:noProof/>
        </w:rPr>
        <w:drawing>
          <wp:inline distT="0" distB="0" distL="0" distR="0">
            <wp:extent cx="254635" cy="238760"/>
            <wp:effectExtent l="0" t="0" r="0" b="889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количество денежных поощрений для i-го субъекта Российской Федерации;</w:t>
      </w:r>
    </w:p>
    <w:p w:rsidR="00000000" w:rsidRDefault="00C774F6">
      <w:r>
        <w:t xml:space="preserve">100000 - размер денежного поощрения в соответствии с </w:t>
      </w:r>
      <w:hyperlink r:id="rId135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</w:t>
      </w:r>
      <w:r>
        <w:t>8 июля 2012 г. N 1062 "О мерах государственной поддержки муниципальных учреждений культуры, находящихся на территориях сельских поселений, и их работников".</w:t>
      </w:r>
    </w:p>
    <w:p w:rsidR="00000000" w:rsidRDefault="00C774F6">
      <w:bookmarkStart w:id="281" w:name="sub_8019"/>
      <w:r>
        <w:t>19. Количество денежных поощрений для i-го субъекта Российской Федерации (</w:t>
      </w:r>
      <w:r w:rsidR="000B505E">
        <w:rPr>
          <w:noProof/>
        </w:rPr>
        <w:drawing>
          <wp:inline distT="0" distB="0" distL="0" distR="0">
            <wp:extent cx="254635" cy="238760"/>
            <wp:effectExtent l="0" t="0" r="0" b="889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определяется по формуле:</w:t>
      </w:r>
    </w:p>
    <w:bookmarkEnd w:id="281"/>
    <w:p w:rsidR="00000000" w:rsidRDefault="000B505E">
      <w:r>
        <w:rPr>
          <w:noProof/>
        </w:rPr>
        <w:drawing>
          <wp:inline distT="0" distB="0" distL="0" distR="0">
            <wp:extent cx="1002030" cy="461010"/>
            <wp:effectExtent l="0" t="0" r="762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74F6"/>
    <w:p w:rsidR="00000000" w:rsidRDefault="00C774F6">
      <w:r>
        <w:t>где:</w:t>
      </w:r>
    </w:p>
    <w:p w:rsidR="00000000" w:rsidRDefault="00C774F6">
      <w:r>
        <w:t>G - количество сельских учреждений культуры в i-ом субъекте Российской Федерации;</w:t>
      </w:r>
    </w:p>
    <w:p w:rsidR="00000000" w:rsidRDefault="00C774F6">
      <w:r>
        <w:t>1000 - количество денежных поощрений, предусмотренных субъектам Российской Фед</w:t>
      </w:r>
      <w:r>
        <w:t xml:space="preserve">ерации в соответствии с </w:t>
      </w:r>
      <w:hyperlink r:id="rId13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28 июля 2012 г. N 1062 "О мерах государственной поддержки муниципальных учреждений культуры, находящихся на территориях сельских поселений, и их работнико</w:t>
      </w:r>
      <w:r>
        <w:t>в";</w:t>
      </w:r>
    </w:p>
    <w:p w:rsidR="00000000" w:rsidRDefault="00C774F6">
      <w:r>
        <w:t xml:space="preserve">S - количество сельских учреждений культуры в субъектах Российской </w:t>
      </w:r>
      <w:r>
        <w:lastRenderedPageBreak/>
        <w:t>Федерации.</w:t>
      </w:r>
    </w:p>
    <w:p w:rsidR="00000000" w:rsidRDefault="00C774F6">
      <w:bookmarkStart w:id="282" w:name="sub_8020"/>
      <w:r>
        <w:t>20. Размер бюджетных ассигнований из федерального бюджета, предоставляемых бюджету i-го субъекта Российской Федерации на реализацию мероприятий по созданию инновацион</w:t>
      </w:r>
      <w:r>
        <w:t>ных культурных центров (V6), определяется по формуле:</w:t>
      </w:r>
    </w:p>
    <w:bookmarkEnd w:id="282"/>
    <w:p w:rsidR="00000000" w:rsidRDefault="00C774F6"/>
    <w:p w:rsidR="00000000" w:rsidRDefault="000B505E">
      <w:r>
        <w:rPr>
          <w:noProof/>
        </w:rPr>
        <w:drawing>
          <wp:inline distT="0" distB="0" distL="0" distR="0">
            <wp:extent cx="2425065" cy="1002030"/>
            <wp:effectExtent l="0" t="0" r="0" b="762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74F6"/>
    <w:p w:rsidR="00000000" w:rsidRDefault="00C774F6">
      <w:r>
        <w:t>где:</w:t>
      </w:r>
    </w:p>
    <w:p w:rsidR="00000000" w:rsidRDefault="000B505E">
      <w:r>
        <w:rPr>
          <w:noProof/>
        </w:rPr>
        <w:drawing>
          <wp:inline distT="0" distB="0" distL="0" distR="0">
            <wp:extent cx="429260" cy="230505"/>
            <wp:effectExtent l="0" t="0" r="889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общий размер бюджетных ассигнований, предусмотренный в федеральном бюджете на соответствующий финансовый год на </w:t>
      </w:r>
      <w:r w:rsidR="00C774F6">
        <w:t>реализацию мероприятий по созданию инновационных культурных центров;</w:t>
      </w:r>
    </w:p>
    <w:p w:rsidR="00000000" w:rsidRDefault="000B505E">
      <w:r>
        <w:rPr>
          <w:noProof/>
        </w:rPr>
        <w:drawing>
          <wp:inline distT="0" distB="0" distL="0" distR="0">
            <wp:extent cx="222885" cy="238760"/>
            <wp:effectExtent l="0" t="0" r="5715" b="889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количество инновационных культурных центров в i-ом субъекте Российской Федерации;</w:t>
      </w:r>
    </w:p>
    <w:p w:rsidR="00000000" w:rsidRDefault="00C774F6">
      <w:r>
        <w:t>N - общее количество инновационных культурных центров во всех субъ</w:t>
      </w:r>
      <w:r>
        <w:t>ектах Российской Федерации, заявки о получении субсидии которых соответствуют установленным критериям отбора;</w:t>
      </w:r>
    </w:p>
    <w:p w:rsidR="00000000" w:rsidRDefault="000B505E">
      <w:r>
        <w:rPr>
          <w:noProof/>
        </w:rPr>
        <w:drawing>
          <wp:inline distT="0" distB="0" distL="0" distR="0">
            <wp:extent cx="397510" cy="238760"/>
            <wp:effectExtent l="0" t="0" r="2540" b="889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уровень расчетной бюджетной обеспеченности субъекта Российской Федерации на очередной финансовый год, рассчи</w:t>
      </w:r>
      <w:r w:rsidR="00C774F6">
        <w:t xml:space="preserve">танный в соответствии с </w:t>
      </w:r>
      <w:hyperlink r:id="rId141" w:history="1">
        <w:r w:rsidR="00C774F6">
          <w:rPr>
            <w:rStyle w:val="a4"/>
          </w:rPr>
          <w:t>методикой</w:t>
        </w:r>
      </w:hyperlink>
      <w:r w:rsidR="00C774F6">
        <w:t xml:space="preserve"> распределения дотаций;</w:t>
      </w:r>
    </w:p>
    <w:p w:rsidR="00000000" w:rsidRDefault="00C774F6">
      <w:r>
        <w:t>m - общее количество субъектов Российской Федерации, заявки на получение субсидии которых соответствуют установленным критериям отбора.</w:t>
      </w:r>
    </w:p>
    <w:p w:rsidR="00000000" w:rsidRDefault="00C774F6">
      <w:bookmarkStart w:id="283" w:name="sub_8021"/>
      <w:r>
        <w:t>21. Размер бюджетны</w:t>
      </w:r>
      <w:r>
        <w:t>х ассигнований из федерального бюджета, предоставляемых бюджету i-го субъекта Российской Федерации на реализацию мероприятий по созданию и модернизации учреждений культурно-досугового типа в сельской местности (V7), определяется по формуле:</w:t>
      </w:r>
    </w:p>
    <w:bookmarkEnd w:id="283"/>
    <w:p w:rsidR="00000000" w:rsidRDefault="00C774F6"/>
    <w:p w:rsidR="00000000" w:rsidRDefault="000B505E">
      <w:pPr>
        <w:ind w:firstLine="698"/>
        <w:jc w:val="center"/>
      </w:pPr>
      <w:r>
        <w:rPr>
          <w:noProof/>
        </w:rPr>
        <w:drawing>
          <wp:inline distT="0" distB="0" distL="0" distR="0">
            <wp:extent cx="2298065" cy="954405"/>
            <wp:effectExtent l="0" t="0" r="698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>,</w:t>
      </w:r>
    </w:p>
    <w:p w:rsidR="00000000" w:rsidRDefault="00C774F6"/>
    <w:p w:rsidR="00000000" w:rsidRDefault="00C774F6">
      <w:r>
        <w:t>где:</w:t>
      </w:r>
    </w:p>
    <w:p w:rsidR="00000000" w:rsidRDefault="000B505E">
      <w:r>
        <w:rPr>
          <w:noProof/>
        </w:rPr>
        <w:drawing>
          <wp:inline distT="0" distB="0" distL="0" distR="0">
            <wp:extent cx="374015" cy="230505"/>
            <wp:effectExtent l="0" t="0" r="698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объем бюджетных ассигнований, предусмотренный в федеральном бюджете на соответствующий финансовый год на софинансирование мероприятий по созданию и модернизации учреждений культурно-досугового типа в сельской местности</w:t>
      </w:r>
      <w:r w:rsidR="00C774F6">
        <w:t>;</w:t>
      </w:r>
    </w:p>
    <w:p w:rsidR="00000000" w:rsidRDefault="000B505E">
      <w:r>
        <w:rPr>
          <w:noProof/>
        </w:rPr>
        <w:drawing>
          <wp:inline distT="0" distB="0" distL="0" distR="0">
            <wp:extent cx="437515" cy="238760"/>
            <wp:effectExtent l="0" t="0" r="635" b="889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удельный вес численности сельского населения i-го субъекта Российской Федерации в общей численности сельского населения Российской Федерации (определяется на основании данных Федеральной службы государственной статис</w:t>
      </w:r>
      <w:r w:rsidR="00C774F6">
        <w:t>тики);</w:t>
      </w:r>
    </w:p>
    <w:p w:rsidR="00000000" w:rsidRDefault="000B505E">
      <w:r>
        <w:rPr>
          <w:noProof/>
        </w:rPr>
        <w:lastRenderedPageBreak/>
        <w:drawing>
          <wp:inline distT="0" distB="0" distL="0" distR="0">
            <wp:extent cx="381635" cy="238760"/>
            <wp:effectExtent l="0" t="0" r="0" b="889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коэффициент отклонения уровня обеспеченности i-го субъекта Российской Федерации учреждениями культурно-досугового типа от среднего по сельской местности Российской Федерации уровня;</w:t>
      </w:r>
    </w:p>
    <w:p w:rsidR="00000000" w:rsidRDefault="000B505E">
      <w:r>
        <w:rPr>
          <w:noProof/>
        </w:rPr>
        <w:drawing>
          <wp:inline distT="0" distB="0" distL="0" distR="0">
            <wp:extent cx="397510" cy="238760"/>
            <wp:effectExtent l="0" t="0" r="2540" b="889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уровень расчетной бюджетной обеспеченности i-го субъекта Российской Федерации на соответствующий финансовый год, рассчитанный в соответствии с </w:t>
      </w:r>
      <w:hyperlink r:id="rId146" w:history="1">
        <w:r w:rsidR="00C774F6">
          <w:rPr>
            <w:rStyle w:val="a4"/>
          </w:rPr>
          <w:t>методикой</w:t>
        </w:r>
      </w:hyperlink>
      <w:r w:rsidR="00C774F6">
        <w:t xml:space="preserve"> распределения дотаций;</w:t>
      </w:r>
    </w:p>
    <w:p w:rsidR="00000000" w:rsidRDefault="00C774F6">
      <w:r>
        <w:t>m - количество субъектов Российско</w:t>
      </w:r>
      <w:r>
        <w:t>й Федерации, заявки о получении субсидии которых соответствуют установленным критериям отбора.</w:t>
      </w:r>
    </w:p>
    <w:p w:rsidR="00000000" w:rsidRDefault="00C774F6">
      <w:bookmarkStart w:id="284" w:name="sub_8022"/>
      <w:r>
        <w:t>22. Коэффициент отклонения уровня обеспеченности i-го субъекта Российской Федерации учреждениями культурно-досугового типа от среднего по сельской местно</w:t>
      </w:r>
      <w:r>
        <w:t>сти Российской Федерации уровня (</w:t>
      </w:r>
      <w:r w:rsidR="000B505E">
        <w:rPr>
          <w:noProof/>
        </w:rPr>
        <w:drawing>
          <wp:inline distT="0" distB="0" distL="0" distR="0">
            <wp:extent cx="381635" cy="238760"/>
            <wp:effectExtent l="0" t="0" r="0" b="889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определяется по формуле:</w:t>
      </w:r>
    </w:p>
    <w:bookmarkEnd w:id="284"/>
    <w:p w:rsidR="00000000" w:rsidRDefault="00C774F6"/>
    <w:p w:rsidR="00000000" w:rsidRDefault="000B505E">
      <w:pPr>
        <w:ind w:firstLine="698"/>
        <w:jc w:val="center"/>
      </w:pPr>
      <w:r>
        <w:rPr>
          <w:noProof/>
        </w:rPr>
        <w:drawing>
          <wp:inline distT="0" distB="0" distL="0" distR="0">
            <wp:extent cx="1868805" cy="61214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>,</w:t>
      </w:r>
    </w:p>
    <w:p w:rsidR="00000000" w:rsidRDefault="00C774F6"/>
    <w:p w:rsidR="00000000" w:rsidRDefault="00C774F6">
      <w:r>
        <w:t>где:</w:t>
      </w:r>
    </w:p>
    <w:p w:rsidR="00000000" w:rsidRDefault="000B505E">
      <w:r>
        <w:rPr>
          <w:noProof/>
        </w:rPr>
        <w:drawing>
          <wp:inline distT="0" distB="0" distL="0" distR="0">
            <wp:extent cx="334010" cy="238760"/>
            <wp:effectExtent l="0" t="0" r="8890" b="889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уровень обеспеченности i-го субъекта Российской Федерации учреждения</w:t>
      </w:r>
      <w:r w:rsidR="00C774F6">
        <w:t>ми культурно-досугового типа;</w:t>
      </w:r>
    </w:p>
    <w:p w:rsidR="00000000" w:rsidRDefault="000B505E">
      <w:r>
        <w:rPr>
          <w:noProof/>
        </w:rPr>
        <w:drawing>
          <wp:inline distT="0" distB="0" distL="0" distR="0">
            <wp:extent cx="437515" cy="294005"/>
            <wp:effectExtent l="0" t="0" r="63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 xml:space="preserve"> - уровень обеспеченности учреждениями культурно-досугового типа в сельской местности в среднем по Российской Федерации.</w:t>
      </w:r>
    </w:p>
    <w:p w:rsidR="00000000" w:rsidRDefault="00C774F6">
      <w:bookmarkStart w:id="285" w:name="sub_8023"/>
      <w:r>
        <w:t>23. Уровень обеспеченности учреждениями культурно-досугового т</w:t>
      </w:r>
      <w:r>
        <w:t>ипа (при определении уровня обеспеченности учреждениями культурно-досугового типа используется показатель, предусматривающий наличие одного учреждения в административном центре сельского поселения и наличие одного учреждения на 1000 человек независимо от к</w:t>
      </w:r>
      <w:r>
        <w:t>оличества населенных пунктов в сельском поселении (</w:t>
      </w:r>
      <w:r w:rsidR="000B505E">
        <w:rPr>
          <w:noProof/>
        </w:rPr>
        <w:drawing>
          <wp:inline distT="0" distB="0" distL="0" distR="0">
            <wp:extent cx="334010" cy="238760"/>
            <wp:effectExtent l="0" t="0" r="8890" b="889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bookmarkEnd w:id="285"/>
    <w:p w:rsidR="00000000" w:rsidRDefault="00C774F6"/>
    <w:p w:rsidR="00000000" w:rsidRDefault="000B505E">
      <w:pPr>
        <w:ind w:firstLine="698"/>
        <w:jc w:val="center"/>
      </w:pPr>
      <w:r>
        <w:rPr>
          <w:noProof/>
        </w:rPr>
        <w:drawing>
          <wp:inline distT="0" distB="0" distL="0" distR="0">
            <wp:extent cx="1144905" cy="44513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4F6">
        <w:t>,</w:t>
      </w:r>
    </w:p>
    <w:p w:rsidR="00000000" w:rsidRDefault="00C774F6"/>
    <w:p w:rsidR="00000000" w:rsidRDefault="00C774F6">
      <w:r>
        <w:t>где:</w:t>
      </w:r>
    </w:p>
    <w:p w:rsidR="00000000" w:rsidRDefault="00C774F6">
      <w:r>
        <w:t>В - количество мест в учреждениях культурно-досугового типа в i-ом субъекте Российской Федерации (по данным ведомственной отчетности);</w:t>
      </w:r>
    </w:p>
    <w:p w:rsidR="00000000" w:rsidRDefault="00C774F6">
      <w:r>
        <w:t xml:space="preserve">Чi - численность сельского населения в i-ом субъекте Российской Федерации (по </w:t>
      </w:r>
      <w:r>
        <w:t>данным Федеральной службы государственной статистики).</w:t>
      </w:r>
    </w:p>
    <w:p w:rsidR="00000000" w:rsidRDefault="00C774F6">
      <w:bookmarkStart w:id="286" w:name="sub_8024"/>
      <w:r>
        <w:t>24. В случае если уровень обеспеченности i-го субъекта Российской Федерации учреждениями культурно-досугового типа в 2 и более раза больше среднего по сельской местности Российской Федерации ур</w:t>
      </w:r>
      <w:r>
        <w:t xml:space="preserve">овня обеспеченности учреждениями культурно-досугового типа, в формуле, указанной в </w:t>
      </w:r>
      <w:hyperlink w:anchor="sub_8021" w:history="1">
        <w:r>
          <w:rPr>
            <w:rStyle w:val="a4"/>
          </w:rPr>
          <w:t>пункте 21</w:t>
        </w:r>
      </w:hyperlink>
      <w:r>
        <w:t xml:space="preserve"> настоящих Правил, для i-го субъекта Российской Федерации применяется наименьшее значение коэффициента отклонения указанного уровня в субъ</w:t>
      </w:r>
      <w:r>
        <w:t>екте Российской Федерации.</w:t>
      </w:r>
    </w:p>
    <w:p w:rsidR="00000000" w:rsidRDefault="00C774F6">
      <w:bookmarkStart w:id="287" w:name="sub_8025"/>
      <w:bookmarkEnd w:id="286"/>
      <w:r>
        <w:t>25. Условиями предоставления и расходования субсидии являются:</w:t>
      </w:r>
    </w:p>
    <w:p w:rsidR="00000000" w:rsidRDefault="00C774F6">
      <w:bookmarkStart w:id="288" w:name="sub_80251"/>
      <w:bookmarkEnd w:id="287"/>
      <w:r>
        <w:t>а) перечень мероприятий, подлежащих утверждению правовыми актами субъекта Российской Федерации в соответствии с требованиями норматив</w:t>
      </w:r>
      <w:r>
        <w:t xml:space="preserve">ных правовых актов </w:t>
      </w:r>
      <w:r>
        <w:lastRenderedPageBreak/>
        <w:t>Российской Федерации, на софинансирование которых осуществляется предоставление субсидии;</w:t>
      </w:r>
    </w:p>
    <w:p w:rsidR="00000000" w:rsidRDefault="00C774F6">
      <w:bookmarkStart w:id="289" w:name="sub_80252"/>
      <w:bookmarkEnd w:id="288"/>
      <w:r>
        <w:t>б) наличие в бюджете субъекта Российской Федерации бюджетных ассигнований на исполнение расходного обязательства субъекта Российс</w:t>
      </w:r>
      <w:r>
        <w:t>кой Федерации, софинансирование которого осуществляется из федерального бюджета, и порядок определения объемов указанных ассигнований, если иное не установлено актами Президента Российской Федерации или Правительства Российской Федерации;</w:t>
      </w:r>
    </w:p>
    <w:p w:rsidR="00000000" w:rsidRDefault="00C774F6">
      <w:bookmarkStart w:id="290" w:name="sub_80253"/>
      <w:bookmarkEnd w:id="289"/>
      <w:r>
        <w:t xml:space="preserve">в) возврат субъектом Российской Федерации средств в федеральный бюджет в соответствии с положениями </w:t>
      </w:r>
      <w:hyperlink r:id="rId151" w:history="1">
        <w:r>
          <w:rPr>
            <w:rStyle w:val="a4"/>
          </w:rPr>
          <w:t>пунктов 16</w:t>
        </w:r>
      </w:hyperlink>
      <w:r>
        <w:t xml:space="preserve"> и </w:t>
      </w:r>
      <w:hyperlink r:id="rId152" w:history="1">
        <w:r>
          <w:rPr>
            <w:rStyle w:val="a4"/>
          </w:rPr>
          <w:t>19</w:t>
        </w:r>
      </w:hyperlink>
      <w:r>
        <w:t xml:space="preserve"> Правил формирования, предоставления и распределения субсидий из</w:t>
      </w:r>
      <w:r>
        <w:t xml:space="preserve"> федерального бюджета бюджетам субъектов Российской Федерации, утвержденных </w:t>
      </w:r>
      <w:hyperlink r:id="rId15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 сентября 2014 г. N 999 "О формировании, предоставлении и распределении субсидий из федер</w:t>
      </w:r>
      <w:r>
        <w:t>ального бюджета бюджетам субъектов Российской Федерации";</w:t>
      </w:r>
    </w:p>
    <w:p w:rsidR="00000000" w:rsidRDefault="00C774F6">
      <w:bookmarkStart w:id="291" w:name="sub_80254"/>
      <w:bookmarkEnd w:id="290"/>
      <w:r>
        <w:t>г) использование экономически эффективной проектной документации повторного использования (при наличии такой документации) в случае реализации мероприятий, включающих строительство</w:t>
      </w:r>
      <w:r>
        <w:t xml:space="preserve"> объектов капитального строительства.</w:t>
      </w:r>
    </w:p>
    <w:p w:rsidR="00000000" w:rsidRDefault="00C774F6">
      <w:bookmarkStart w:id="292" w:name="sub_8026"/>
      <w:bookmarkEnd w:id="291"/>
      <w:r>
        <w:t>26. Субсидия предоставляется бюджету субъекта Российской Федерации в соответствии с соглашением, заключаемым между Министерством культуры Российской Федерации и высшим исполнительным органом государств</w:t>
      </w:r>
      <w:r>
        <w:t>енной власти субъекта Российской Федерации (далее - соглашение), которое содержит следующие положения:</w:t>
      </w:r>
    </w:p>
    <w:p w:rsidR="00000000" w:rsidRDefault="00C774F6">
      <w:bookmarkStart w:id="293" w:name="sub_80261"/>
      <w:bookmarkEnd w:id="292"/>
      <w:r>
        <w:t>а) реквизиты правового акта субъекта Российской Федерации, устанавливающего расходное обязательство субъекта Российской Федерации, на ис</w:t>
      </w:r>
      <w:r>
        <w:t>полнение которого предоставляется субсидия;</w:t>
      </w:r>
    </w:p>
    <w:p w:rsidR="00000000" w:rsidRDefault="00C774F6">
      <w:bookmarkStart w:id="294" w:name="sub_80262"/>
      <w:bookmarkEnd w:id="293"/>
      <w:r>
        <w:t>б) размер предоставляемой субсидии, порядок, условия и сроки ее перечисления в бюджет субъекта Российской Федерации, а также объем бюджетных ассигнований бюджета субъекта Российской Федерации и </w:t>
      </w:r>
      <w:r>
        <w:t>(или) муниципальных бюджетов на реализацию соответствующих расходных обязательств;</w:t>
      </w:r>
    </w:p>
    <w:p w:rsidR="00000000" w:rsidRDefault="00C774F6">
      <w:bookmarkStart w:id="295" w:name="sub_80263"/>
      <w:bookmarkEnd w:id="294"/>
      <w:r>
        <w:t>в) обязательства субъекта Российской Федерации по согласованию с Министерством культуры Российской Федерации в случаях, предусмотренных федеральными закона</w:t>
      </w:r>
      <w:r>
        <w:t>ми, государственных программ субъектов Российской Федерации (муниципальных программ), софинансируемых за счет средств федерального бюджета, и внесения в них изменений, которые влекут изменения объемов финансирования и (или) показателей результативности гос</w:t>
      </w:r>
      <w:r>
        <w:t>ударственных программ субъектов Российской Федерации (муниципальных программ) и (или) изменение состава мероприятий указанных программ, на реализацию которых предоставляются субсидии;</w:t>
      </w:r>
    </w:p>
    <w:p w:rsidR="00000000" w:rsidRDefault="00C774F6">
      <w:bookmarkStart w:id="296" w:name="sub_80264"/>
      <w:bookmarkEnd w:id="295"/>
      <w:r>
        <w:t>г) сроки и порядок представления отчетности об осущест</w:t>
      </w:r>
      <w:r>
        <w:t xml:space="preserve">влении расходов бюджета субъекта Российской Федерации, источником финансового обеспечения которых является субсидия, а также отчетности о достижении значений показателей результативности использования субсидии согласно </w:t>
      </w:r>
      <w:hyperlink w:anchor="sub_8033" w:history="1">
        <w:r>
          <w:rPr>
            <w:rStyle w:val="a4"/>
          </w:rPr>
          <w:t>пункту 33</w:t>
        </w:r>
      </w:hyperlink>
      <w:r>
        <w:t xml:space="preserve"> н</w:t>
      </w:r>
      <w:r>
        <w:t>астоящих Правил;</w:t>
      </w:r>
    </w:p>
    <w:p w:rsidR="00000000" w:rsidRDefault="00C774F6">
      <w:bookmarkStart w:id="297" w:name="sub_80265"/>
      <w:bookmarkEnd w:id="296"/>
      <w:r>
        <w:t xml:space="preserve">д) значения показателей результативности использования субсидии, соответствующие значениям показателей </w:t>
      </w:r>
      <w:hyperlink w:anchor="sub_111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"Развитие культуры и туризма" на 2013 - 2020 г</w:t>
      </w:r>
      <w:r>
        <w:t xml:space="preserve">оды, утвержденной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15 апреля 2014 г. N 317 "Об утверждении государственной программы Российской Федерации "Развитие культуры и туризма" на 2013 - 2020 годы", и обязательства субъект</w:t>
      </w:r>
      <w:r>
        <w:t>а Российской Федерации по их достижению;</w:t>
      </w:r>
    </w:p>
    <w:p w:rsidR="00000000" w:rsidRDefault="00C774F6">
      <w:bookmarkStart w:id="298" w:name="sub_80266"/>
      <w:bookmarkEnd w:id="297"/>
      <w:r>
        <w:t>е) последствия недостижения субъектом Российской Федерации установленных значений показателей результативности использования субсидии;</w:t>
      </w:r>
    </w:p>
    <w:p w:rsidR="00000000" w:rsidRDefault="00C774F6">
      <w:bookmarkStart w:id="299" w:name="sub_80267"/>
      <w:bookmarkEnd w:id="298"/>
      <w:r>
        <w:t>ж) порядок осуществления контроля за выполне</w:t>
      </w:r>
      <w:r>
        <w:t xml:space="preserve">нием субъектом Российской </w:t>
      </w:r>
      <w:r>
        <w:lastRenderedPageBreak/>
        <w:t>Федерации обязательств, предусмотренных соглашением;</w:t>
      </w:r>
    </w:p>
    <w:p w:rsidR="00000000" w:rsidRDefault="00C774F6">
      <w:bookmarkStart w:id="300" w:name="sub_80268"/>
      <w:bookmarkEnd w:id="299"/>
      <w:r>
        <w:t>з) ответственность сторон за нарушение условий соглашения;</w:t>
      </w:r>
    </w:p>
    <w:p w:rsidR="00000000" w:rsidRDefault="00C774F6">
      <w:bookmarkStart w:id="301" w:name="sub_80269"/>
      <w:bookmarkEnd w:id="300"/>
      <w:r>
        <w:t>и) условие о вступлении в силу соглашения.</w:t>
      </w:r>
    </w:p>
    <w:p w:rsidR="00000000" w:rsidRDefault="00C774F6">
      <w:bookmarkStart w:id="302" w:name="sub_8027"/>
      <w:bookmarkEnd w:id="301"/>
      <w:r>
        <w:t>27. Соглашения заключа</w:t>
      </w:r>
      <w:r>
        <w:t>ются в соответствии с типовой формой соглашения, утверждаемой Министерством финансов Российской Федерации.</w:t>
      </w:r>
    </w:p>
    <w:p w:rsidR="00000000" w:rsidRDefault="00C774F6">
      <w:bookmarkStart w:id="303" w:name="sub_8028"/>
      <w:bookmarkEnd w:id="302"/>
      <w:r>
        <w:t>28. Внесение в соглашение изменений, предусматривающих ухудшение значений показателей результативности использования субсидии, а такж</w:t>
      </w:r>
      <w:r>
        <w:t>е увеличение сроков реализации предусмотренных соглашением мероприятий не допускаются в течение всего периода действия соглашения, за исключением случаев, если выполнение условий предоставления субсидии оказалось невозможным вследствие обстоятельств непрео</w:t>
      </w:r>
      <w:r>
        <w:t xml:space="preserve">долимой силы, изменения значений целевых показателей и индикаторов </w:t>
      </w:r>
      <w:hyperlink w:anchor="sub_111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"Развитие культуры и туризма" на 2013 - 2020 годы, утвержденной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</w:t>
      </w:r>
      <w:r>
        <w:t>оссийской Федерации от 15 апреля 2014 г. N 317 "Об утверждении государственной программы Российской Федерации "Развитие культуры и туризма" на 2013 - 2020 годы", а также в случае существенного (более чем на 20 процентов) сокращения размера субсидии.</w:t>
      </w:r>
    </w:p>
    <w:p w:rsidR="00000000" w:rsidRDefault="00C774F6">
      <w:bookmarkStart w:id="304" w:name="sub_8029"/>
      <w:bookmarkEnd w:id="303"/>
      <w:r>
        <w:t xml:space="preserve">29. Субсидия предоставляется по одному или нескольким мероприятиям, указанным в </w:t>
      </w:r>
      <w:hyperlink w:anchor="sub_8002" w:history="1">
        <w:r>
          <w:rPr>
            <w:rStyle w:val="a4"/>
          </w:rPr>
          <w:t>пункте 2</w:t>
        </w:r>
      </w:hyperlink>
      <w:r>
        <w:t xml:space="preserve"> настоящих Правил. Субъект Российской Федерации по согласованию с Министерством культуры Российской Федерации при заключении соглаше</w:t>
      </w:r>
      <w:r>
        <w:t>ния вправе перераспределить средства субсидии между мероприятиями, указанными в пункте 2 настоящих Правил, с соответствующей корректировкой состава показателей результативности использования субсидии.</w:t>
      </w:r>
    </w:p>
    <w:bookmarkEnd w:id="304"/>
    <w:p w:rsidR="00000000" w:rsidRDefault="00C774F6">
      <w:r>
        <w:t xml:space="preserve">Предельный уровень софинансирования расходного </w:t>
      </w:r>
      <w:r>
        <w:t xml:space="preserve">обязательства субъекта Российской Федерации из федерального бюджета определяется в соответствии с </w:t>
      </w:r>
      <w:hyperlink r:id="rId154" w:history="1">
        <w:r>
          <w:rPr>
            <w:rStyle w:val="a4"/>
          </w:rPr>
          <w:t>пунктом 13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</w:t>
      </w:r>
      <w:r>
        <w:t xml:space="preserve">йской Федерации, утвержденных </w:t>
      </w:r>
      <w:hyperlink r:id="rId15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 сентября 2014 г. N 999 "О формировании, предоставлении и распределении субсидий из федерального бюджета бюджетам субъектов Российской </w:t>
      </w:r>
      <w:r>
        <w:t>Федерации".</w:t>
      </w:r>
    </w:p>
    <w:p w:rsidR="00000000" w:rsidRDefault="00C774F6">
      <w:r>
        <w:t>Предельный уровень софинансирования расходных обязательств субъектов Российской Федерации из федерального бюджета на 2017 год для предоставления субсидии из федерального бюджета бюджетам субъектов Российской Федерации на поддержку отрасли культ</w:t>
      </w:r>
      <w:r>
        <w:t xml:space="preserve">уры предусмотрен </w:t>
      </w:r>
      <w:hyperlink w:anchor="sub_8200" w:history="1">
        <w:r>
          <w:rPr>
            <w:rStyle w:val="a4"/>
          </w:rPr>
          <w:t>приложением N 2</w:t>
        </w:r>
      </w:hyperlink>
      <w:r>
        <w:t>.</w:t>
      </w:r>
    </w:p>
    <w:p w:rsidR="00000000" w:rsidRDefault="00C774F6">
      <w:r>
        <w:t>Размер средств бюджета субъекта Российской Федерации может быть увеличен в одностороннем порядке со стороны субъекта Российской Федерации, что не влечет обязательств по увеличению размера предоста</w:t>
      </w:r>
      <w:r>
        <w:t>вления субсидии.</w:t>
      </w:r>
    </w:p>
    <w:p w:rsidR="00000000" w:rsidRDefault="00C774F6">
      <w:bookmarkStart w:id="305" w:name="sub_8030"/>
      <w:r>
        <w:t>30. Оценка результативности использования субъектами Российской Федерации субсидии осуществляется Министерством культуры Российской Федерации по итогам финансового года путем сравнения фактически достигнутых значений и установленны</w:t>
      </w:r>
      <w:r>
        <w:t>х соглашениями значений следующих показателей результативности использования субсидий:</w:t>
      </w:r>
    </w:p>
    <w:p w:rsidR="00000000" w:rsidRDefault="00C774F6">
      <w:bookmarkStart w:id="306" w:name="sub_80301"/>
      <w:bookmarkEnd w:id="305"/>
      <w:r>
        <w:t>а) доля зданий учреждений культурно-досугового типа в сельской местности, находящихся в неудовлетворительном состоянии, в общем количестве зданий учрежд</w:t>
      </w:r>
      <w:r>
        <w:t>ений культурно-досугового типа в сельской местности;</w:t>
      </w:r>
    </w:p>
    <w:p w:rsidR="00000000" w:rsidRDefault="00C774F6">
      <w:bookmarkStart w:id="307" w:name="sub_80302"/>
      <w:bookmarkEnd w:id="306"/>
      <w:r>
        <w:t>б) количество посещений организаций культуры по отношению к уровню 2010 года;</w:t>
      </w:r>
    </w:p>
    <w:p w:rsidR="00000000" w:rsidRDefault="00C774F6">
      <w:bookmarkStart w:id="308" w:name="sub_80303"/>
      <w:bookmarkEnd w:id="307"/>
      <w:r>
        <w:t>в) увеличение численности участников культурно-досуговых мероприятий (по сравнению с пред</w:t>
      </w:r>
      <w:r>
        <w:t>ыдущим годом);</w:t>
      </w:r>
    </w:p>
    <w:p w:rsidR="00000000" w:rsidRDefault="00C774F6">
      <w:bookmarkStart w:id="309" w:name="sub_80304"/>
      <w:bookmarkEnd w:id="308"/>
      <w:r>
        <w:t xml:space="preserve">г) доля образовательных организаций в сфере культуры, оснащенных современным материально-техническим оборудованием (с учетом детских школ </w:t>
      </w:r>
      <w:r>
        <w:lastRenderedPageBreak/>
        <w:t>искусств), в общем количестве образовательных организаций в сфере культуры;</w:t>
      </w:r>
    </w:p>
    <w:p w:rsidR="00000000" w:rsidRDefault="00C774F6">
      <w:bookmarkStart w:id="310" w:name="sub_80305"/>
      <w:bookmarkEnd w:id="309"/>
      <w:r>
        <w:t>д) количество посещений библиотек (на одного жителя в год).</w:t>
      </w:r>
    </w:p>
    <w:p w:rsidR="00000000" w:rsidRDefault="00C774F6">
      <w:bookmarkStart w:id="311" w:name="sub_8031"/>
      <w:bookmarkEnd w:id="310"/>
      <w:r>
        <w:t>31. Перечисление средств субсидии в бюджет субъекта Российской Федерации осуществляется на основании заявки высшего исполнительного органа государственной власти субъекта</w:t>
      </w:r>
      <w:r>
        <w:t xml:space="preserve"> Российской Федерации о перечислении субсидии.</w:t>
      </w:r>
    </w:p>
    <w:bookmarkEnd w:id="311"/>
    <w:p w:rsidR="00000000" w:rsidRDefault="00C774F6">
      <w:r>
        <w:t xml:space="preserve">Если иное не установлено </w:t>
      </w:r>
      <w:hyperlink r:id="rId156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Федерации, перечисление субсидий в бюджеты субъектов Российской Федерации осуществляется в установлен</w:t>
      </w:r>
      <w:r>
        <w:t>ном порядке в пределах лимитов бюджетных обязательств, предусмотренных Министерству культуры Российской Федерации, на счета территориальных органов Федерального казначейства, открытые для учета поступлений и их распределения между бюджетами бюджетной систе</w:t>
      </w:r>
      <w:r>
        <w:t>мы Российской Федерации, для последующего перечисления в установленном порядке в бюджеты субъектов Российской Федерации.</w:t>
      </w:r>
    </w:p>
    <w:p w:rsidR="00000000" w:rsidRDefault="00C774F6">
      <w:r>
        <w:t xml:space="preserve">В случае принятия Министерством культуры Российской Федерации решения о передаче полномочий получателя средств федерального бюджета по </w:t>
      </w:r>
      <w:r>
        <w:t xml:space="preserve">перечислению субсидии территориальному органу Федерального казначейства перечисление субсидии осуществляется на счета территориальных органов Федерального казначейства, открытые для учета операций со средствами, поступающими в бюджеты субъектов Российской </w:t>
      </w:r>
      <w:r>
        <w:t>Федерации, в порядке, установленном Федеральным казначейством.</w:t>
      </w:r>
    </w:p>
    <w:p w:rsidR="00000000" w:rsidRDefault="00C774F6">
      <w:bookmarkStart w:id="312" w:name="sub_8032"/>
      <w:r>
        <w:t>32. В случае если соглашением предусмотрено предоставление субсидий из бюджета субъекта Российской Федерации местным бюджетам, высший исполнительный орган государственной власти субъект</w:t>
      </w:r>
      <w:r>
        <w:t>а Российской Федерации обязан передать субсидию местным бюджетам с заключением уполномоченным органом исполнительной власти субъекта Российской Федерации соответствующего соглашения с уполномоченным органом местного самоуправления.</w:t>
      </w:r>
    </w:p>
    <w:p w:rsidR="00000000" w:rsidRDefault="00C774F6">
      <w:bookmarkStart w:id="313" w:name="sub_8033"/>
      <w:bookmarkEnd w:id="312"/>
      <w:r>
        <w:t>33. Высш</w:t>
      </w:r>
      <w:r>
        <w:t>ий исполнительный орган государственной власти субъекта Российской Федерации ежеквартально представляет в Министерство культуры Российской Федерации отчетность об исполнении условий предоставления и расходования субсидии, включая:</w:t>
      </w:r>
    </w:p>
    <w:p w:rsidR="00000000" w:rsidRDefault="00C774F6">
      <w:bookmarkStart w:id="314" w:name="sub_80331"/>
      <w:bookmarkEnd w:id="313"/>
      <w:r>
        <w:t>а) отчет</w:t>
      </w:r>
      <w:r>
        <w:t xml:space="preserve"> об эффективности осуществления расходов бюджета субъекта Российской Федерации, источником финансового обеспечения которых является субсидия, не позднее 15-го числа месяца, следующего за отчетным годом, по форме, установленной соглашением;</w:t>
      </w:r>
    </w:p>
    <w:p w:rsidR="00000000" w:rsidRDefault="00C774F6">
      <w:bookmarkStart w:id="315" w:name="sub_80332"/>
      <w:bookmarkEnd w:id="314"/>
      <w:r>
        <w:t>б) отчет о достижении значений показателей результативности использования субсидии не позднее 15-го числа месяца, следующего за отчетным годом, по форме, установленной соглашением.</w:t>
      </w:r>
    </w:p>
    <w:p w:rsidR="00000000" w:rsidRDefault="00C774F6">
      <w:bookmarkStart w:id="316" w:name="sub_8034"/>
      <w:bookmarkEnd w:id="315"/>
      <w:r>
        <w:t>34. Отчетность об исполнении условий предоставления и ра</w:t>
      </w:r>
      <w:r>
        <w:t>сходования субсидии представляется на бумажном носителе и в электронном виде.</w:t>
      </w:r>
    </w:p>
    <w:p w:rsidR="00000000" w:rsidRDefault="00C774F6">
      <w:bookmarkStart w:id="317" w:name="sub_8035"/>
      <w:bookmarkEnd w:id="316"/>
      <w:r>
        <w:t>35. Ответственность за достоверность представляемых Министерству культуры Российской Федерации сведений возлагается на высший исполнительный орган государственной</w:t>
      </w:r>
      <w:r>
        <w:t xml:space="preserve"> власти субъекта Российской Федерации.</w:t>
      </w:r>
    </w:p>
    <w:p w:rsidR="00000000" w:rsidRDefault="00C774F6">
      <w:bookmarkStart w:id="318" w:name="sub_8036"/>
      <w:bookmarkEnd w:id="317"/>
      <w:r>
        <w:t>36. В случае если отсутствует потребность субъекта Российской Федерации в субсидии в текущем финансовом году, высвобождающиеся средства до 1 </w:t>
      </w:r>
      <w:r>
        <w:t>февраля текущего года перераспределяются Министерством культуры Российской Федерации между бюджетами других субъектов Российской Федерации, имеющих право на получение субсидий. В первоочередном порядке будут рассмотрены субъекты Российской Федерации, входя</w:t>
      </w:r>
      <w:r>
        <w:t>щие в состав Дальневосточного федерального округа, Северо-Кавказского федерального округа и территории Арктической зоны.</w:t>
      </w:r>
    </w:p>
    <w:p w:rsidR="00000000" w:rsidRDefault="00C774F6">
      <w:bookmarkStart w:id="319" w:name="sub_8037"/>
      <w:bookmarkEnd w:id="318"/>
      <w:r>
        <w:t xml:space="preserve">37. В случае отсутствия на 1 марта текущего финансового года заключенного </w:t>
      </w:r>
      <w:r>
        <w:lastRenderedPageBreak/>
        <w:t>соглашения бюджетные ассигнования федеральног</w:t>
      </w:r>
      <w:r>
        <w:t>о бюджета на предоставление субсидии, предусмотренные Министерству культуры Российской Федерации на текущий финансовый год, в размере, равном размеру субсидии соответствующему субъекту Российской Федерации, утвержденному федеральным законом о федеральном б</w:t>
      </w:r>
      <w:r>
        <w:t>юджете на соответствующий финансовый год и плановый период или актом Правительства Российской Федерации, подлежат перераспределению на исполнение иных бюджетных обязательств других федеральных органов исполнительной власти путем внесения изменений в федера</w:t>
      </w:r>
      <w:r>
        <w:t>льный закон о федеральном бюджете на соответствующий финансовый год и плановый период и (или) в сводную бюджетную роспись федерального бюджета, за исключением случаев, установленных отдельными решениями Президента Российской Федерации и (или) актами Правит</w:t>
      </w:r>
      <w:r>
        <w:t>ельства Российской Федерации.</w:t>
      </w:r>
    </w:p>
    <w:bookmarkEnd w:id="319"/>
    <w:p w:rsidR="00000000" w:rsidRDefault="00C774F6">
      <w:r>
        <w:t>Решения о перераспределении бюджетных ассигнований федерального бюджета на предоставление субсидии бюджету субъекта Российской Федерации не принимаются в случае, если соответствующие соглашения не были заключены в силу</w:t>
      </w:r>
      <w:r>
        <w:t xml:space="preserve"> обстоятельств непреодолимой силы.</w:t>
      </w:r>
    </w:p>
    <w:p w:rsidR="00000000" w:rsidRDefault="00C774F6">
      <w:bookmarkStart w:id="320" w:name="sub_8038"/>
      <w:r>
        <w:t>38. Не использованные на 1 января текущего финансового года остатки субсидии подлежат возврату в федеральный бюджет органами государственной власти субъектов Российской Федерации, за которыми в соответствии с зако</w:t>
      </w:r>
      <w:r>
        <w:t xml:space="preserve">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субсидии, в соответствии с требованиями </w:t>
      </w:r>
      <w:hyperlink r:id="rId157" w:history="1">
        <w:r>
          <w:rPr>
            <w:rStyle w:val="a4"/>
          </w:rPr>
          <w:t>бюджетного законодатель</w:t>
        </w:r>
        <w:r>
          <w:rPr>
            <w:rStyle w:val="a4"/>
          </w:rPr>
          <w:t>ства</w:t>
        </w:r>
      </w:hyperlink>
      <w:r>
        <w:t xml:space="preserve"> Российской Федерации.</w:t>
      </w:r>
    </w:p>
    <w:bookmarkEnd w:id="320"/>
    <w:p w:rsidR="00000000" w:rsidRDefault="00C774F6">
      <w:r>
        <w:t xml:space="preserve">В случае если неиспользованный остаток субсидии не перечислен в доход федерального бюджета, указанные средства подлежат взысканию в доход федерального бюджета в порядке, установленном Министерством финансов Российской </w:t>
      </w:r>
      <w:r>
        <w:t>Федерации.</w:t>
      </w:r>
    </w:p>
    <w:p w:rsidR="00000000" w:rsidRDefault="00C774F6">
      <w:bookmarkStart w:id="321" w:name="sub_8039"/>
      <w:r>
        <w:t>39. В случае установления факта нецелевого использования субсидии и (или) нарушения субъектом Российской Федерации условий ее предоставления, в том числе невозврата субъектом Российской Федерации средств в федеральный бюджет в соответств</w:t>
      </w:r>
      <w:r>
        <w:t xml:space="preserve">ии с </w:t>
      </w:r>
      <w:hyperlink w:anchor="sub_8025" w:history="1">
        <w:r>
          <w:rPr>
            <w:rStyle w:val="a4"/>
          </w:rPr>
          <w:t>пунктом 25</w:t>
        </w:r>
      </w:hyperlink>
      <w:r>
        <w:t xml:space="preserve"> настоящих Правил, к нему применяются бюджетные меры принуждения, предусмотренные </w:t>
      </w:r>
      <w:hyperlink r:id="rId158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bookmarkEnd w:id="321"/>
    <w:p w:rsidR="00000000" w:rsidRDefault="00C774F6">
      <w:r>
        <w:t xml:space="preserve">Решения о приостановлении перечисления </w:t>
      </w:r>
      <w:r>
        <w:t>(сокращении объема) субсидии бюджету субъекта Российской Федерации не принимаются в случае, если условия предоставления субсидии были не выполнены в силу обстоятельств непреодолимой силы.</w:t>
      </w:r>
    </w:p>
    <w:p w:rsidR="00000000" w:rsidRDefault="00C774F6">
      <w:bookmarkStart w:id="322" w:name="sub_8040"/>
      <w:r>
        <w:t xml:space="preserve">40. Контроль за соблюдением субъектами Российской Федерации </w:t>
      </w:r>
      <w:r>
        <w:t>условий предоставления субсидий осуществляется Министерством культуры Российской Федерации и федеральным органом исполнительной власти, осуществляющим функции по контролю и надзору в финансово-бюджетной сфере.</w:t>
      </w:r>
    </w:p>
    <w:bookmarkEnd w:id="322"/>
    <w:p w:rsidR="00000000" w:rsidRDefault="00C774F6"/>
    <w:p w:rsidR="00000000" w:rsidRDefault="00C774F6">
      <w:pPr>
        <w:jc w:val="right"/>
      </w:pPr>
      <w:bookmarkStart w:id="323" w:name="sub_8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8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</w:t>
      </w:r>
      <w:r>
        <w:rPr>
          <w:rStyle w:val="a3"/>
        </w:rPr>
        <w:br/>
        <w:t>и распределения субсидии из</w:t>
      </w:r>
      <w:r>
        <w:rPr>
          <w:rStyle w:val="a3"/>
        </w:rPr>
        <w:br/>
        <w:t xml:space="preserve"> федерального бюджета бюджетам</w:t>
      </w:r>
      <w:r>
        <w:rPr>
          <w:rStyle w:val="a3"/>
        </w:rPr>
        <w:br/>
        <w:t xml:space="preserve"> субъектов Российской Федерации</w:t>
      </w:r>
      <w:r>
        <w:rPr>
          <w:rStyle w:val="a3"/>
        </w:rPr>
        <w:br/>
        <w:t xml:space="preserve"> на поддержку отрасли культуры</w:t>
      </w:r>
    </w:p>
    <w:bookmarkEnd w:id="323"/>
    <w:p w:rsidR="00000000" w:rsidRDefault="00C774F6"/>
    <w:p w:rsidR="00000000" w:rsidRDefault="00C774F6">
      <w:pPr>
        <w:pStyle w:val="1"/>
      </w:pPr>
      <w:r>
        <w:t>Критерии</w:t>
      </w:r>
      <w:r>
        <w:br/>
        <w:t xml:space="preserve">отбора субъектов Российской Федерации на предоставление субсидии из </w:t>
      </w:r>
      <w:r>
        <w:lastRenderedPageBreak/>
        <w:t>федерально</w:t>
      </w:r>
      <w:r>
        <w:t>го бюджета бюджетам субъектов Российской Федерации на поддержку отрасли культуры</w:t>
      </w:r>
    </w:p>
    <w:p w:rsidR="00000000" w:rsidRDefault="00C774F6"/>
    <w:p w:rsidR="00000000" w:rsidRDefault="00C774F6">
      <w:bookmarkStart w:id="324" w:name="sub_81100"/>
      <w:r>
        <w:rPr>
          <w:rStyle w:val="a3"/>
        </w:rPr>
        <w:t>I. Критерии отбора субъектов Российской Федерации на предоставление бюджетных ассигнований федерального бюджета на реализацию мероприятий по развитию учреждений куль</w:t>
      </w:r>
      <w:r>
        <w:rPr>
          <w:rStyle w:val="a3"/>
        </w:rPr>
        <w:t>туры</w:t>
      </w:r>
      <w:hyperlink w:anchor="sub_8999" w:history="1">
        <w:r>
          <w:rPr>
            <w:rStyle w:val="a4"/>
          </w:rPr>
          <w:t>*</w:t>
        </w:r>
      </w:hyperlink>
      <w:r>
        <w:rPr>
          <w:rStyle w:val="a3"/>
        </w:rPr>
        <w:t>:</w:t>
      </w:r>
    </w:p>
    <w:p w:rsidR="00000000" w:rsidRDefault="00C774F6">
      <w:bookmarkStart w:id="325" w:name="sub_81101"/>
      <w:bookmarkEnd w:id="324"/>
      <w:r>
        <w:t>1. В части оснащения музеев компьютерным и телекоммуникационным оборудованием:</w:t>
      </w:r>
    </w:p>
    <w:p w:rsidR="00000000" w:rsidRDefault="00C774F6">
      <w:bookmarkStart w:id="326" w:name="sub_811011"/>
      <w:bookmarkEnd w:id="325"/>
      <w:r>
        <w:t>а) наличие и основные технические данные парка персональных компьютеров (есть - 15 баллов; нет - 0 баллов);</w:t>
      </w:r>
    </w:p>
    <w:p w:rsidR="00000000" w:rsidRDefault="00C774F6">
      <w:bookmarkStart w:id="327" w:name="sub_811012"/>
      <w:bookmarkEnd w:id="326"/>
      <w:r>
        <w:t>б) длительность эксплуатации персональных компьютеров (более 5 лет - 40 баллов; более 1 года - 10 баллов; менее 1 года - 0 баллов);</w:t>
      </w:r>
    </w:p>
    <w:p w:rsidR="00000000" w:rsidRDefault="00C774F6">
      <w:bookmarkStart w:id="328" w:name="sub_811013"/>
      <w:bookmarkEnd w:id="327"/>
      <w:r>
        <w:t>в) наличие каналов связи и технических возможностей для подключения музея к информа</w:t>
      </w:r>
      <w:r>
        <w:t>ционно-телекоммуникационной сети "Интернет" (далее - сеть "Интернет") (есть - 35 баллов; нет - 0 баллов).</w:t>
      </w:r>
    </w:p>
    <w:p w:rsidR="00000000" w:rsidRDefault="00C774F6">
      <w:bookmarkStart w:id="329" w:name="sub_81102"/>
      <w:bookmarkEnd w:id="328"/>
      <w:r>
        <w:t>2. В части закупки оборудования (фондового, противопожарного) и обеспечения музеев современными средствами охраны:</w:t>
      </w:r>
    </w:p>
    <w:p w:rsidR="00000000" w:rsidRDefault="00C774F6">
      <w:bookmarkStart w:id="330" w:name="sub_811021"/>
      <w:bookmarkEnd w:id="329"/>
      <w:r>
        <w:t>а) наличие постов охраны в музеях (есть - 20 баллов; нет - 0 баллов);</w:t>
      </w:r>
    </w:p>
    <w:p w:rsidR="00000000" w:rsidRDefault="00C774F6">
      <w:bookmarkStart w:id="331" w:name="sub_811022"/>
      <w:bookmarkEnd w:id="330"/>
      <w:r>
        <w:t>б) количество музеев, расположенных на территории памятника истории и культуры (менее 2 - 5 баллов; более 2 - 10 баллов);</w:t>
      </w:r>
    </w:p>
    <w:p w:rsidR="00000000" w:rsidRDefault="00C774F6">
      <w:bookmarkStart w:id="332" w:name="sub_811023"/>
      <w:bookmarkEnd w:id="331"/>
      <w:r>
        <w:t>в) длительность экспл</w:t>
      </w:r>
      <w:r>
        <w:t>уатации средств охраны, фондового и противопожарного оборудования (более 5 лет - 40 баллов; более 1 года - 10 баллов; менее 1 года - 0 баллов);</w:t>
      </w:r>
    </w:p>
    <w:p w:rsidR="00000000" w:rsidRDefault="00C774F6">
      <w:bookmarkStart w:id="333" w:name="sub_811024"/>
      <w:bookmarkEnd w:id="332"/>
      <w:r>
        <w:t>г) количество посетителей музея в течение месяца в среднем (менее 3 тыс. человек - 15 баллов</w:t>
      </w:r>
      <w:r>
        <w:t>; более 3 тыс. человек - 30 баллов).</w:t>
      </w:r>
    </w:p>
    <w:p w:rsidR="00000000" w:rsidRDefault="00C774F6">
      <w:bookmarkStart w:id="334" w:name="sub_81103"/>
      <w:bookmarkEnd w:id="333"/>
      <w:r>
        <w:t>3. В части изготовления и поставки мобильных библиотечных комплексов:</w:t>
      </w:r>
    </w:p>
    <w:p w:rsidR="00000000" w:rsidRDefault="00C774F6">
      <w:bookmarkStart w:id="335" w:name="sub_811031"/>
      <w:bookmarkEnd w:id="334"/>
      <w:r>
        <w:t>а) обеспеченность пунктами внестационарного обслуживания общедоступной библиотеки поселения по отношению к соци</w:t>
      </w:r>
      <w:r>
        <w:t>альным нормативам и нормам, одобренным распоряжением Правительства Российской Федерации от 3 июля 1996 г. N 1063-р (ниже нормы - 40 баллов; соответствует норме - 10 баллов; выше нормы - 5 баллов);</w:t>
      </w:r>
    </w:p>
    <w:p w:rsidR="00000000" w:rsidRDefault="00C774F6">
      <w:bookmarkStart w:id="336" w:name="sub_811032"/>
      <w:bookmarkEnd w:id="335"/>
      <w:r>
        <w:t>б) доля библиотек муниципальных образов</w:t>
      </w:r>
      <w:r>
        <w:t>аний, подключенных к сети "Интернет" (менее 20 процентов - 20 баллов; 21 - 50 процентов - 10 баллов; более 50 процентов - 5 баллов);</w:t>
      </w:r>
    </w:p>
    <w:p w:rsidR="00000000" w:rsidRDefault="00C774F6">
      <w:bookmarkStart w:id="337" w:name="sub_811033"/>
      <w:bookmarkEnd w:id="336"/>
      <w:r>
        <w:t>в) наличие в субъекте Российской Федерации мобильных библиотечных комплексов, приобретенных за счет сре</w:t>
      </w:r>
      <w:r>
        <w:t>дств федерального бюджета (есть - 10 баллов; нет - 20 баллов);</w:t>
      </w:r>
    </w:p>
    <w:p w:rsidR="00000000" w:rsidRDefault="00C774F6">
      <w:bookmarkStart w:id="338" w:name="sub_811034"/>
      <w:bookmarkEnd w:id="337"/>
      <w:r>
        <w:t>г) наличие соответствующего персонала для эксплуатации мобильных библиотечных комплексов (есть - 15 баллов; нет - 0 баллов);</w:t>
      </w:r>
    </w:p>
    <w:p w:rsidR="00000000" w:rsidRDefault="00C774F6">
      <w:bookmarkStart w:id="339" w:name="sub_811035"/>
      <w:bookmarkEnd w:id="338"/>
      <w:r>
        <w:t>д) </w:t>
      </w:r>
      <w:r>
        <w:t>наличие гаража, обеспечивающего условия хранения мобильных библиотечных комплексов (собственный - 15 баллов; арендованный - 5 баллов).</w:t>
      </w:r>
    </w:p>
    <w:p w:rsidR="00000000" w:rsidRDefault="00C774F6">
      <w:bookmarkStart w:id="340" w:name="sub_81104"/>
      <w:bookmarkEnd w:id="339"/>
      <w:r>
        <w:t>4. В части создания модельных библиотек (для целей модернизации сельской библиотечной сети):</w:t>
      </w:r>
    </w:p>
    <w:p w:rsidR="00000000" w:rsidRDefault="00C774F6">
      <w:bookmarkStart w:id="341" w:name="sub_811041"/>
      <w:bookmarkEnd w:id="340"/>
      <w:r>
        <w:t>а) обеспеченность межпоселенческими библиотеками субъекта Российской Федерации по отношению к социальным нормативам и нормам, одобренным распоряжением Правительства Российской Федерации от 3 июля 1996 г. N 1063-р (ниже нормы - 40 баллов; соответс</w:t>
      </w:r>
      <w:r>
        <w:t>твует норме - 20 баллов; выше нормы - 0 баллов);</w:t>
      </w:r>
    </w:p>
    <w:p w:rsidR="00000000" w:rsidRDefault="00C774F6">
      <w:bookmarkStart w:id="342" w:name="sub_811042"/>
      <w:bookmarkEnd w:id="341"/>
      <w:r>
        <w:t>б) наличие отремонтированного, оснащенного библиотечной мебелью и охранной сигнализацией помещения для создания модельной библиотеки (есть - 20 баллов; нет - 0 баллов);</w:t>
      </w:r>
    </w:p>
    <w:p w:rsidR="00000000" w:rsidRDefault="00C774F6">
      <w:bookmarkStart w:id="343" w:name="sub_811043"/>
      <w:bookmarkEnd w:id="342"/>
      <w:r>
        <w:t xml:space="preserve">в) наличие каналов связи и технических возможностей для подключения </w:t>
      </w:r>
      <w:r>
        <w:lastRenderedPageBreak/>
        <w:t>модельной библиотеки к сети "Интернет" (есть - 20 баллов; нет - 0 баллов);</w:t>
      </w:r>
    </w:p>
    <w:p w:rsidR="00000000" w:rsidRDefault="00C774F6">
      <w:bookmarkStart w:id="344" w:name="sub_811044"/>
      <w:bookmarkEnd w:id="343"/>
      <w:r>
        <w:t>г) наличие обученного персонала, имеющего свидетельство о повышении квалификации государств</w:t>
      </w:r>
      <w:r>
        <w:t>енного образца, выданного не ранее 2009 года (есть - 20 баллов; нет - 0 баллов).</w:t>
      </w:r>
    </w:p>
    <w:p w:rsidR="00000000" w:rsidRDefault="00C774F6">
      <w:bookmarkStart w:id="345" w:name="sub_81105"/>
      <w:bookmarkEnd w:id="344"/>
      <w:r>
        <w:t>5. В части создания общероссийской системы доступа к Национальной электронной библиотеке:</w:t>
      </w:r>
    </w:p>
    <w:p w:rsidR="00000000" w:rsidRDefault="00C774F6">
      <w:bookmarkStart w:id="346" w:name="sub_811051"/>
      <w:bookmarkEnd w:id="345"/>
      <w:r>
        <w:t>а) наличие помещения для организации виртуально</w:t>
      </w:r>
      <w:r>
        <w:t>го читального зала (есть - 20 баллов; нет - 0 баллов);</w:t>
      </w:r>
    </w:p>
    <w:p w:rsidR="00000000" w:rsidRDefault="00C774F6">
      <w:bookmarkStart w:id="347" w:name="sub_811052"/>
      <w:bookmarkEnd w:id="346"/>
      <w:r>
        <w:t>б) количество рабочих мест в виртуальном читальном зале (до 3 человек - 5 баллов; от 4 до 9 человек - 10 баллов; от 10 человек - 15 баллов);</w:t>
      </w:r>
    </w:p>
    <w:p w:rsidR="00000000" w:rsidRDefault="00C774F6">
      <w:bookmarkStart w:id="348" w:name="sub_811053"/>
      <w:bookmarkEnd w:id="347"/>
      <w:r>
        <w:t>в) оборудование вирт</w:t>
      </w:r>
      <w:r>
        <w:t>уального читального зала персональными компьютерами и их основные технические данные (есть - 5 баллов; нет - 0 баллов);</w:t>
      </w:r>
    </w:p>
    <w:p w:rsidR="00000000" w:rsidRDefault="00C774F6">
      <w:bookmarkStart w:id="349" w:name="sub_811054"/>
      <w:bookmarkEnd w:id="348"/>
      <w:r>
        <w:t>г) длительность эксплуатации персональных компьютеров (более 5 лет - 0 баллов; более 1 года - 5 баллов; менее 1 года</w:t>
      </w:r>
      <w:r>
        <w:t xml:space="preserve"> - 10 баллов);</w:t>
      </w:r>
    </w:p>
    <w:p w:rsidR="00000000" w:rsidRDefault="00C774F6">
      <w:bookmarkStart w:id="350" w:name="sub_811055"/>
      <w:bookmarkEnd w:id="349"/>
      <w:r>
        <w:t>д) использование работающими компьютерами электронных библиографических систем (используется - 5 баллов; не используется - 0 баллов);</w:t>
      </w:r>
    </w:p>
    <w:p w:rsidR="00000000" w:rsidRDefault="00C774F6">
      <w:bookmarkStart w:id="351" w:name="sub_811056"/>
      <w:bookmarkEnd w:id="350"/>
      <w:r>
        <w:t>е) наличие доступа к сети "Интернет" и скорость подключения (от 10 </w:t>
      </w:r>
      <w:r>
        <w:t>Мб/с - 15 баллов; до 10 Мб/с - 5 баллов; подключение отсутствует - 0 баллов);</w:t>
      </w:r>
    </w:p>
    <w:p w:rsidR="00000000" w:rsidRDefault="00C774F6">
      <w:bookmarkStart w:id="352" w:name="sub_811057"/>
      <w:bookmarkEnd w:id="351"/>
      <w:r>
        <w:t>ж) наличие в виртуальном читальном зале администратора и технического специалиста (есть - 10 баллов; нет - 0 баллов);</w:t>
      </w:r>
    </w:p>
    <w:p w:rsidR="00000000" w:rsidRDefault="00C774F6">
      <w:bookmarkStart w:id="353" w:name="sub_811058"/>
      <w:bookmarkEnd w:id="352"/>
      <w:r>
        <w:t>з) посещаемость библ</w:t>
      </w:r>
      <w:r>
        <w:t>иотеки в среднем в течение месяца (менее 3 тыс. человек - 5 баллов; от 3 до 8 тыс. человек - 10 баллов; более 8 тыс. человек - 15 баллов);</w:t>
      </w:r>
    </w:p>
    <w:p w:rsidR="00000000" w:rsidRDefault="00C774F6">
      <w:bookmarkStart w:id="354" w:name="sub_811059"/>
      <w:bookmarkEnd w:id="353"/>
      <w:r>
        <w:t>и) наличие учебного центра (есть - 5 баллов; нет - 0 баллов).</w:t>
      </w:r>
    </w:p>
    <w:p w:rsidR="00000000" w:rsidRDefault="00C774F6">
      <w:bookmarkStart w:id="355" w:name="sub_81106"/>
      <w:bookmarkEnd w:id="354"/>
      <w:r>
        <w:t>6. В части созда</w:t>
      </w:r>
      <w:r>
        <w:t>ния многофункциональных мобильных культурных центров:</w:t>
      </w:r>
    </w:p>
    <w:p w:rsidR="00000000" w:rsidRDefault="00C774F6">
      <w:bookmarkStart w:id="356" w:name="sub_811061"/>
      <w:bookmarkEnd w:id="355"/>
      <w:r>
        <w:t>а) количество муниципальных районов в субъекте Российской Федерации (1 - 12 муниципальных районов - 5 баллов; 13 - 24 муниципальных района - 10 баллов; 25 - 36 муниципальных районов -</w:t>
      </w:r>
      <w:r>
        <w:t xml:space="preserve"> 15 баллов; 37 - 48 муниципальных районов - 20 баллов; 49 - 60 муниципальных районов - 30 баллов);</w:t>
      </w:r>
    </w:p>
    <w:p w:rsidR="00000000" w:rsidRDefault="00C774F6">
      <w:bookmarkStart w:id="357" w:name="sub_811062"/>
      <w:bookmarkEnd w:id="356"/>
      <w:r>
        <w:t>б) количество учреждений культурно-досугового типа в субъекте Российской Федерации (менее 100 учреждений - 30 баллов; от 101 учреждения д</w:t>
      </w:r>
      <w:r>
        <w:t>о 600 учреждений - 20 баллов; от 601 учреждения до 1100 учреждений - 15 баллов; от 1101 учреждения до 1600 учреждений - 10 баллов; более 1601 учреждения - 5 баллов);</w:t>
      </w:r>
    </w:p>
    <w:p w:rsidR="00000000" w:rsidRDefault="00C774F6">
      <w:bookmarkStart w:id="358" w:name="sub_811063"/>
      <w:bookmarkEnd w:id="357"/>
      <w:r>
        <w:t>в) наличие в субъекте многофункционального мобильного культурного цент</w:t>
      </w:r>
      <w:r>
        <w:t>ра (есть - 0 баллов; нет - 10 баллов);</w:t>
      </w:r>
    </w:p>
    <w:p w:rsidR="00000000" w:rsidRDefault="00C774F6">
      <w:bookmarkStart w:id="359" w:name="sub_811064"/>
      <w:bookmarkEnd w:id="358"/>
      <w:r>
        <w:t>г) наличие соответствующего персонала для эксплуатации мобильного культурного центра (есть - 15 баллов; нет - 0 баллов);</w:t>
      </w:r>
    </w:p>
    <w:p w:rsidR="00000000" w:rsidRDefault="00C774F6">
      <w:bookmarkStart w:id="360" w:name="sub_811065"/>
      <w:bookmarkEnd w:id="359"/>
      <w:r>
        <w:t>д) наличие гаража, обеспечивающего условия хранения моби</w:t>
      </w:r>
      <w:r>
        <w:t>льных библиотечных комплексов (собственный - 15 баллов; арендованный - 5 баллов).</w:t>
      </w:r>
    </w:p>
    <w:p w:rsidR="00000000" w:rsidRDefault="00C774F6">
      <w:bookmarkStart w:id="361" w:name="sub_81107"/>
      <w:bookmarkEnd w:id="360"/>
      <w:r>
        <w:t>7. В части обновления материально-технической базы, приобретения специального оборудования для учреждений культуры в малых городах и на селе:</w:t>
      </w:r>
    </w:p>
    <w:p w:rsidR="00000000" w:rsidRDefault="00C774F6">
      <w:bookmarkStart w:id="362" w:name="sub_811071"/>
      <w:bookmarkEnd w:id="361"/>
      <w:r>
        <w:t>а) доля современной материально-технической базы в учреждениях культуры в общем количестве учреждений культуры в субъекте Российской Федерации (более 90 процентов - 10 баллов; от 70 до 90 процентов - 20 баллов; менее 70 процентов - 35 баллов);</w:t>
      </w:r>
    </w:p>
    <w:p w:rsidR="00000000" w:rsidRDefault="00C774F6">
      <w:bookmarkStart w:id="363" w:name="sub_811072"/>
      <w:bookmarkEnd w:id="362"/>
      <w:r>
        <w:t>б) доля зданий учреждений культуры, находящихся в удовлетворительном состоянии, в общем количестве учреждений культуры в субъекте Российской Федерации (более 90 процентов - 35 баллов; от 70 до 90 процентов - 20 баллов; менее 70 процентов - 10</w:t>
      </w:r>
      <w:r>
        <w:t> баллов);</w:t>
      </w:r>
    </w:p>
    <w:p w:rsidR="00000000" w:rsidRDefault="00C774F6">
      <w:bookmarkStart w:id="364" w:name="sub_811073"/>
      <w:bookmarkEnd w:id="363"/>
      <w:r>
        <w:t xml:space="preserve">в) укомплектованность учреждений культуры специалистами культурно-досуговой деятельности (более 90 процентов - 30 баллов; от 70 до 90 процентов - 20 баллов; </w:t>
      </w:r>
      <w:r>
        <w:lastRenderedPageBreak/>
        <w:t>менее 70 процентов - 10 баллов).</w:t>
      </w:r>
    </w:p>
    <w:p w:rsidR="00000000" w:rsidRDefault="00C774F6">
      <w:bookmarkStart w:id="365" w:name="sub_81108"/>
      <w:bookmarkEnd w:id="364"/>
      <w:r>
        <w:t>8. В части обеспе</w:t>
      </w:r>
      <w:r>
        <w:t>чения сельских учреждений культуры специализированным автотранспортом:</w:t>
      </w:r>
    </w:p>
    <w:p w:rsidR="00000000" w:rsidRDefault="00C774F6">
      <w:bookmarkStart w:id="366" w:name="sub_811081"/>
      <w:bookmarkEnd w:id="365"/>
      <w:r>
        <w:t>а) обеспеченность специализированным автотранспортом (ниже нормы - 30 баллов; соответствует норме - 20 баллов; выше нормы - 5 баллов). Количество единиц специализиров</w:t>
      </w:r>
      <w:r>
        <w:t>анного автотранспорта определяется в зависимости от количества населенных пунктов, входящих в состав муниципального образования и не имеющих стационарных учреждений культурно-досугового типа, из расчета 1 единица специализированного автотранспорта на кажду</w:t>
      </w:r>
      <w:r>
        <w:t>ю группу, количество населенных пунктов в которой не превышает 5, в регионах или муниципальных образованиях с низкой плотностью населения и на каждую группу, количество населенных пунктов в которой не превышает 10, в регионах или муниципальных образованиях</w:t>
      </w:r>
      <w:r>
        <w:t xml:space="preserve"> со средней или высокой плотностью населения. В районах Крайнего Севера и приравненных к ним местностях количество единиц специализированного автотранспорта определяется в зависимости от количества населенных пунктов, входящих в состав муниципального образ</w:t>
      </w:r>
      <w:r>
        <w:t>ования и не имеющих стационарных учреждений культурно-досугового типа, из расчета 1 единица специализированного автотранспорта на каждую группу, количество населенных пунктов в которой не превышает 3, в регионах или муниципальных образованиях с низкой плот</w:t>
      </w:r>
      <w:r>
        <w:t>ностью населения;</w:t>
      </w:r>
    </w:p>
    <w:p w:rsidR="00000000" w:rsidRDefault="00C774F6">
      <w:bookmarkStart w:id="367" w:name="sub_811082"/>
      <w:bookmarkEnd w:id="366"/>
      <w:r>
        <w:t>б) наличие доступа к сети "Интернет" в муниципальных образованиях субъекта (менее 10 процентов - 20 баллов; от 10 до 20 процентов - 15 баллов; более 20 процентов - 5 баллов);</w:t>
      </w:r>
    </w:p>
    <w:p w:rsidR="00000000" w:rsidRDefault="00C774F6">
      <w:bookmarkStart w:id="368" w:name="sub_811083"/>
      <w:bookmarkEnd w:id="367"/>
      <w:r>
        <w:t>в) </w:t>
      </w:r>
      <w:r>
        <w:t>наличие целевых средств в бюджете муниципального образования на содержание автотранспорта (есть - 20 баллов; нет - 0 баллов);</w:t>
      </w:r>
    </w:p>
    <w:p w:rsidR="00000000" w:rsidRDefault="00C774F6">
      <w:bookmarkStart w:id="369" w:name="sub_811084"/>
      <w:bookmarkEnd w:id="368"/>
      <w:r>
        <w:t>г) наличие соответствующего персонала для эксплуатации специализированного автотранспорта (есть - 10 баллов; н</w:t>
      </w:r>
      <w:r>
        <w:t>ет - 0 баллов);</w:t>
      </w:r>
    </w:p>
    <w:p w:rsidR="00000000" w:rsidRDefault="00C774F6">
      <w:bookmarkStart w:id="370" w:name="sub_811085"/>
      <w:bookmarkEnd w:id="369"/>
      <w:r>
        <w:t>д) наличие гаража, обеспечивающего условия хранения и технического обслуживания специализированного автотранспорта (собственный - 20 баллов; арендованный - 5 баллов).</w:t>
      </w:r>
    </w:p>
    <w:p w:rsidR="00000000" w:rsidRDefault="00C774F6">
      <w:bookmarkStart w:id="371" w:name="sub_81109"/>
      <w:bookmarkEnd w:id="370"/>
      <w:r>
        <w:t>9. В части укрепления материально-</w:t>
      </w:r>
      <w:r>
        <w:t>технической базы творческих казачьих коллективов:</w:t>
      </w:r>
    </w:p>
    <w:p w:rsidR="00000000" w:rsidRDefault="00C774F6">
      <w:bookmarkStart w:id="372" w:name="sub_811091"/>
      <w:bookmarkEnd w:id="371"/>
      <w:r>
        <w:t>а) численный состав коллектива (до 50 человек - 5 баллов; от 51 человека до 100 человек - 10 баллов; свыше 100 человек - 30 баллов);</w:t>
      </w:r>
    </w:p>
    <w:p w:rsidR="00000000" w:rsidRDefault="00C774F6">
      <w:bookmarkStart w:id="373" w:name="sub_811092"/>
      <w:bookmarkEnd w:id="372"/>
      <w:r>
        <w:t>б) срок существования коллектива (</w:t>
      </w:r>
      <w:r>
        <w:t>до 10 лет - 5 баллов; от 10 до 15 лет - 10 баллов; свыше 15 лет - 15 баллов);</w:t>
      </w:r>
    </w:p>
    <w:p w:rsidR="00000000" w:rsidRDefault="00C774F6">
      <w:bookmarkStart w:id="374" w:name="sub_811093"/>
      <w:bookmarkEnd w:id="373"/>
      <w:r>
        <w:t>в) наличие у членов коллектива званий "Лауреат международного (всероссийского) конкурса" (есть - 15 баллов; нет - 0 баллов);</w:t>
      </w:r>
    </w:p>
    <w:p w:rsidR="00000000" w:rsidRDefault="00C774F6">
      <w:bookmarkStart w:id="375" w:name="sub_811094"/>
      <w:bookmarkEnd w:id="374"/>
      <w:r>
        <w:t>г) наличие по</w:t>
      </w:r>
      <w:r>
        <w:t>стоянной репетиционной базы для занятий коллектива (есть - 20 баллов; нет - 0 баллов);</w:t>
      </w:r>
    </w:p>
    <w:p w:rsidR="00000000" w:rsidRDefault="00C774F6">
      <w:bookmarkStart w:id="376" w:name="sub_811095"/>
      <w:bookmarkEnd w:id="375"/>
      <w:r>
        <w:t>д) наличие необходимых штатных единиц в коллективе, в том числе руководителя и концертмейстера (есть - 20 баллов; нет - 0 баллов).</w:t>
      </w:r>
    </w:p>
    <w:p w:rsidR="00000000" w:rsidRDefault="00C774F6">
      <w:bookmarkStart w:id="377" w:name="sub_81110"/>
      <w:bookmarkEnd w:id="376"/>
      <w:r>
        <w:t>10. В части укрепления материально-технической базы и оснащения оборудованием детских школ искусств:</w:t>
      </w:r>
    </w:p>
    <w:p w:rsidR="00000000" w:rsidRDefault="00C774F6">
      <w:bookmarkStart w:id="378" w:name="sub_81111"/>
      <w:bookmarkEnd w:id="377"/>
      <w:r>
        <w:t>а) объем средств консолидированного бюджета субъекта Российской Федерации, выделяемых на проведение творческих мероприятий для детей, об</w:t>
      </w:r>
      <w:r>
        <w:t>учающихся в детских школах искусств, на текущий год (менее 500 тыс. рублей - 0 баллов; от 500 тыс. рублей до 1 млн. рублей - 15 баллов; более 1 млн. рублей - 25 баллов);</w:t>
      </w:r>
    </w:p>
    <w:p w:rsidR="00000000" w:rsidRDefault="00C774F6">
      <w:bookmarkStart w:id="379" w:name="sub_81112"/>
      <w:bookmarkEnd w:id="378"/>
      <w:r>
        <w:t>б) уровень изношенности музыкальных инструментов (менее 1 процента -</w:t>
      </w:r>
      <w:r>
        <w:t xml:space="preserve"> 0 баллов; от 1 процента до 20 процентов - 10 баллов; более 20 процентов - 25 баллов);</w:t>
      </w:r>
    </w:p>
    <w:p w:rsidR="00000000" w:rsidRDefault="00C774F6">
      <w:bookmarkStart w:id="380" w:name="sub_81113"/>
      <w:bookmarkEnd w:id="379"/>
      <w:r>
        <w:t xml:space="preserve">в) реализация дополнительных предпрофессиональных общеобразовательных </w:t>
      </w:r>
      <w:r>
        <w:lastRenderedPageBreak/>
        <w:t>программ в области искусств в среднем по детским школам искусств в субъекте Росси</w:t>
      </w:r>
      <w:r>
        <w:t>йской Федерации (более 3 программ - 20 баллов; менее 3 программ - 5 баллов);</w:t>
      </w:r>
    </w:p>
    <w:p w:rsidR="00000000" w:rsidRDefault="00C774F6">
      <w:bookmarkStart w:id="381" w:name="sub_81114"/>
      <w:bookmarkEnd w:id="380"/>
      <w:r>
        <w:t>г) доля детей, обучающихся в детских школах искусств, в общей численности учащихся детей (менее 10 процентов - 5 баллов; от 10 процентов до 11,5 процента - 20 ба</w:t>
      </w:r>
      <w:r>
        <w:t>ллов; от 11,6 процента и более - 30 баллов).</w:t>
      </w:r>
    </w:p>
    <w:p w:rsidR="00000000" w:rsidRDefault="00C774F6">
      <w:bookmarkStart w:id="382" w:name="sub_81200"/>
      <w:bookmarkEnd w:id="381"/>
      <w:r>
        <w:rPr>
          <w:rStyle w:val="a3"/>
        </w:rPr>
        <w:t>II. Критерии отбора субъектов Российской Федерации на предоставление бюджетных ассигнований федерального бюджета на реализацию:</w:t>
      </w:r>
    </w:p>
    <w:p w:rsidR="00000000" w:rsidRDefault="00C774F6">
      <w:bookmarkStart w:id="383" w:name="sub_81201"/>
      <w:bookmarkEnd w:id="382"/>
      <w:r>
        <w:t>1. Мероприятий по подключению муниципальных общ</w:t>
      </w:r>
      <w:r>
        <w:t>едоступных библиотек и государственных центральных библиотек субъектов Российской Федерации к сети "Интернет" и развитию библиотечного дела с учетом расширения информационных технологий и оцифровки:</w:t>
      </w:r>
    </w:p>
    <w:p w:rsidR="00000000" w:rsidRDefault="00C774F6">
      <w:bookmarkStart w:id="384" w:name="sub_812011"/>
      <w:bookmarkEnd w:id="383"/>
      <w:r>
        <w:t>а) для субъектов Российской Федерации,</w:t>
      </w:r>
      <w:r>
        <w:t xml:space="preserve"> имеющих уровень обеспеченности библиотек доступом ниже среднего</w:t>
      </w:r>
      <w:hyperlink w:anchor="sub_8888" w:history="1">
        <w:r>
          <w:rPr>
            <w:rStyle w:val="a4"/>
          </w:rPr>
          <w:t>**</w:t>
        </w:r>
      </w:hyperlink>
      <w:r>
        <w:t>, устанавливается 80 процентов бюджетных ассигнований, предусмотренных по указанному направлению;</w:t>
      </w:r>
    </w:p>
    <w:p w:rsidR="00000000" w:rsidRDefault="00C774F6">
      <w:bookmarkStart w:id="385" w:name="sub_812012"/>
      <w:bookmarkEnd w:id="384"/>
      <w:r>
        <w:t>б) для субъектов Российской Федерации, имеющих</w:t>
      </w:r>
      <w:r>
        <w:t xml:space="preserve"> уровень обеспеченности библиотек доступом выше среднего</w:t>
      </w:r>
      <w:hyperlink w:anchor="sub_8888" w:history="1">
        <w:r>
          <w:rPr>
            <w:rStyle w:val="a4"/>
          </w:rPr>
          <w:t>**</w:t>
        </w:r>
      </w:hyperlink>
      <w:r>
        <w:t>, устанавливается 20 процентов бюджетных ассигнований, предусмотренных по указанному направлению.</w:t>
      </w:r>
    </w:p>
    <w:p w:rsidR="00000000" w:rsidRDefault="00C774F6">
      <w:bookmarkStart w:id="386" w:name="sub_81202"/>
      <w:bookmarkEnd w:id="385"/>
      <w:r>
        <w:t>2. Мероприятий по комплектованию книжных фондов муницип</w:t>
      </w:r>
      <w:r>
        <w:t>альных общедоступных библиотек и государственных центральных библиотек субъектов Российской Федерации, предусматривающих:</w:t>
      </w:r>
    </w:p>
    <w:p w:rsidR="00000000" w:rsidRDefault="00C774F6">
      <w:bookmarkStart w:id="387" w:name="sub_812021"/>
      <w:bookmarkEnd w:id="386"/>
      <w:r>
        <w:t xml:space="preserve">а) уровень обеспеченности комплектования книжных фондов по отношению к социальным нормативами и нормам, одобренным </w:t>
      </w:r>
      <w:r>
        <w:t>распоряжением Правительства Российской Федерации от 3 июля 1996 г. N 1063-р;</w:t>
      </w:r>
    </w:p>
    <w:p w:rsidR="00000000" w:rsidRDefault="00C774F6">
      <w:bookmarkStart w:id="388" w:name="sub_812022"/>
      <w:bookmarkEnd w:id="387"/>
      <w:r>
        <w:t>б) наличие в региональной программе мероприятий по комплектованию книжных фондов.</w:t>
      </w:r>
    </w:p>
    <w:p w:rsidR="00000000" w:rsidRDefault="00C774F6">
      <w:bookmarkStart w:id="389" w:name="sub_81203"/>
      <w:bookmarkEnd w:id="388"/>
      <w:r>
        <w:t xml:space="preserve">3. Мероприятий по государственной поддержке муниципальных </w:t>
      </w:r>
      <w:r>
        <w:t>учреждений культуры и лучших работников муниципальных учреждений культуры, находящихся на территориях сельских поселений. Основанием для выплаты денежного поощрения лучшим муниципальным учреждениям культуры, находящимся на территориях сельских поселений, и</w:t>
      </w:r>
      <w:r>
        <w:t xml:space="preserve"> их работникам является распоряжение уполномоченного органа исполнительной власти субъекта Российской Федерации о присуждении денежных поощрений, определенных конкурсной комиссией указанного органа исполнительной власти. Денежные средства перечисляются луч</w:t>
      </w:r>
      <w:r>
        <w:t>шим муниципальным учреждениям культуры, находящимся на территориях сельских поселений, на лицевой счет данного учреждения, лучшим работникам - на счет, открытый в кредитной организации. Денежные средства перечисляются на счета получателей в 3-месячный срок</w:t>
      </w:r>
      <w:r>
        <w:t xml:space="preserve"> со дня вступления в силу распоряжения уполномоченного органа исполнительной власти субъекта Российской Федерации о присуждении денежных поощрений, но не позднее текущего года. Уполномоченный орган исполнительной власти субъекта Российской Федерации осущес</w:t>
      </w:r>
      <w:r>
        <w:t>твляет конкурсный отбор в соответствии со следующими критериями:</w:t>
      </w:r>
    </w:p>
    <w:p w:rsidR="00000000" w:rsidRDefault="00C774F6">
      <w:bookmarkStart w:id="390" w:name="sub_812031"/>
      <w:bookmarkEnd w:id="389"/>
      <w:r>
        <w:t>а) культурно-досуговая деятельность:</w:t>
      </w:r>
    </w:p>
    <w:bookmarkEnd w:id="390"/>
    <w:p w:rsidR="00000000" w:rsidRDefault="00C774F6">
      <w:r>
        <w:t>удельный вес населения, участвующего в культурно-досуговых мероприятиях (в процентах от общего числа населения);</w:t>
      </w:r>
    </w:p>
    <w:p w:rsidR="00000000" w:rsidRDefault="00C774F6">
      <w:r>
        <w:t>уровень мате</w:t>
      </w:r>
      <w:r>
        <w:t>риально-технической базы (оснащенность техническим оборудованием, пополнение музыкального инструментария и обновление сценических костюмов, создание условий для посетителей в соответствии с их интересами и запросами (наличие игровых и спортивных комнат);</w:t>
      </w:r>
    </w:p>
    <w:p w:rsidR="00000000" w:rsidRDefault="00C774F6">
      <w:r>
        <w:t>х</w:t>
      </w:r>
      <w:r>
        <w:t>удожественно-эстетический уровень оформления помещений, состояние прилегающей территории (планировка, благоустройство, освещение, озеленение);</w:t>
      </w:r>
    </w:p>
    <w:p w:rsidR="00000000" w:rsidRDefault="00C774F6">
      <w:r>
        <w:lastRenderedPageBreak/>
        <w:t xml:space="preserve">количество клубных формирований. Развитие самодеятельного художественного творчества (количество коллективов, их </w:t>
      </w:r>
      <w:r>
        <w:t>жанровое многообразие и художественный уровень, процент населения, участвующего в систематических занятиях художественным творчеством);</w:t>
      </w:r>
    </w:p>
    <w:p w:rsidR="00000000" w:rsidRDefault="00C774F6">
      <w:r>
        <w:t>поиск и внедрение инновационных форм и методов работы с учетом особенностей различных категорий населения;</w:t>
      </w:r>
    </w:p>
    <w:p w:rsidR="00000000" w:rsidRDefault="00C774F6">
      <w:r>
        <w:t>количество пр</w:t>
      </w:r>
      <w:r>
        <w:t>оводимых культурно-массовых мероприятий;</w:t>
      </w:r>
    </w:p>
    <w:p w:rsidR="00000000" w:rsidRDefault="00C774F6">
      <w:r>
        <w:t>количество культурно-досуговых мероприятий, рассчитанных на обслуживание социально менее защищенных групп - людей с ограниченными возможностями, пенсионеров (в процентах от общего числа проводимых мероприятий);</w:t>
      </w:r>
    </w:p>
    <w:p w:rsidR="00000000" w:rsidRDefault="00C774F6">
      <w:r>
        <w:t>количество культурно-просветительских мероприятий, ориентированных на детство и юношество (в процентах от общего числа проводимых мероприятий);</w:t>
      </w:r>
    </w:p>
    <w:p w:rsidR="00000000" w:rsidRDefault="00C774F6">
      <w:r>
        <w:t>средняя заполняемость зрительных залов на культурно-досуговых мероприятиях;</w:t>
      </w:r>
    </w:p>
    <w:p w:rsidR="00000000" w:rsidRDefault="00C774F6">
      <w:r>
        <w:t>взаимодействие с муниципальными и ре</w:t>
      </w:r>
      <w:r>
        <w:t>гиональными учреждениями культуры, образования, молодежной политики, социального обеспечения;</w:t>
      </w:r>
    </w:p>
    <w:p w:rsidR="00000000" w:rsidRDefault="00C774F6">
      <w:r>
        <w:t>участие в региональных, межрегиональных, всероссийских и международных фестивалях, конкурсах, праздниках и других массово-зрелищных мероприятиях;</w:t>
      </w:r>
    </w:p>
    <w:p w:rsidR="00000000" w:rsidRDefault="00C774F6">
      <w:r>
        <w:t>работа со средст</w:t>
      </w:r>
      <w:r>
        <w:t>вами массовой информации, информационная и PR-деятельность;</w:t>
      </w:r>
    </w:p>
    <w:p w:rsidR="00000000" w:rsidRDefault="00C774F6">
      <w:r>
        <w:t>достижения в работе по изучению, сохранению и возрождению фольклора, национальных костюмов, художественных промыслов, народной традиционной культуры;</w:t>
      </w:r>
    </w:p>
    <w:p w:rsidR="00000000" w:rsidRDefault="00C774F6">
      <w:r>
        <w:t>работа по развитию жанров народного творчества</w:t>
      </w:r>
      <w:r>
        <w:t>, в том числе вокального, хореографического, музыкального, семейного, циркового, театрального и других жанров;</w:t>
      </w:r>
    </w:p>
    <w:p w:rsidR="00000000" w:rsidRDefault="00C774F6">
      <w:r>
        <w:t>наличие проектов по изучению и пропаганде истории и культуры "малой Родины", краеведческой работе;</w:t>
      </w:r>
    </w:p>
    <w:p w:rsidR="00000000" w:rsidRDefault="00C774F6">
      <w:r>
        <w:t>наличие дипломов, благодарностей, почетных гра</w:t>
      </w:r>
      <w:r>
        <w:t>мот региональных или федеральных органов управления культурой (органов исполнительной власти социальной сферы), других учреждений;</w:t>
      </w:r>
    </w:p>
    <w:p w:rsidR="00000000" w:rsidRDefault="00C774F6">
      <w:bookmarkStart w:id="391" w:name="sub_812032"/>
      <w:r>
        <w:t>б) библиотечное дело:</w:t>
      </w:r>
    </w:p>
    <w:bookmarkEnd w:id="391"/>
    <w:p w:rsidR="00000000" w:rsidRDefault="00C774F6">
      <w:r>
        <w:t>число посещений библиотеки за год;</w:t>
      </w:r>
    </w:p>
    <w:p w:rsidR="00000000" w:rsidRDefault="00C774F6">
      <w:r>
        <w:t>процент охвата населения библиотечным обслуживан</w:t>
      </w:r>
      <w:r>
        <w:t>ием;</w:t>
      </w:r>
    </w:p>
    <w:p w:rsidR="00000000" w:rsidRDefault="00C774F6">
      <w:r>
        <w:t>количество культурно-просветительных мероприятий, ориентированных в том числе на детей и молодежь, социально менее защищенные группы населения (людей с ограниченными возможностями, пенсионеров) (за год);</w:t>
      </w:r>
    </w:p>
    <w:p w:rsidR="00000000" w:rsidRDefault="00C774F6">
      <w:r>
        <w:t>применение информационных технологий в работе б</w:t>
      </w:r>
      <w:r>
        <w:t>иблиотеки;</w:t>
      </w:r>
    </w:p>
    <w:p w:rsidR="00000000" w:rsidRDefault="00C774F6">
      <w:r>
        <w:t>наличие краеведческих проектов в деятельности библиотеки;</w:t>
      </w:r>
    </w:p>
    <w:p w:rsidR="00000000" w:rsidRDefault="00C774F6">
      <w:r>
        <w:t>наличие проектов по развитию библиотечного дела;</w:t>
      </w:r>
    </w:p>
    <w:p w:rsidR="00000000" w:rsidRDefault="00C774F6">
      <w:r>
        <w:t>участие в муниципальных, региональных и общероссийских проектах по развитию библиотечного дела;</w:t>
      </w:r>
    </w:p>
    <w:p w:rsidR="00000000" w:rsidRDefault="00C774F6">
      <w:r>
        <w:t>взаимодействие с муниципальными и регионал</w:t>
      </w:r>
      <w:r>
        <w:t>ьными органами власти, учреждениями культуры, образования, молодежной политики, социального обеспечения;</w:t>
      </w:r>
    </w:p>
    <w:p w:rsidR="00000000" w:rsidRDefault="00C774F6">
      <w:r>
        <w:t>работа со средствами массовой информации, информационная и PR-деятельность;</w:t>
      </w:r>
    </w:p>
    <w:p w:rsidR="00000000" w:rsidRDefault="00C774F6">
      <w:r>
        <w:t>наличие дипломов, благодарностей, почетных грамот региональных или федераль</w:t>
      </w:r>
      <w:r>
        <w:t>ных органов управления культурой (органов исполнительной власти социальной сферы), других учреждений;</w:t>
      </w:r>
    </w:p>
    <w:p w:rsidR="00000000" w:rsidRDefault="00C774F6">
      <w:bookmarkStart w:id="392" w:name="sub_812033"/>
      <w:r>
        <w:t>в) музейное дело:</w:t>
      </w:r>
    </w:p>
    <w:bookmarkEnd w:id="392"/>
    <w:p w:rsidR="00000000" w:rsidRDefault="00C774F6">
      <w:r>
        <w:lastRenderedPageBreak/>
        <w:t>художественно-эстетический уровень экспозиций музея;</w:t>
      </w:r>
    </w:p>
    <w:p w:rsidR="00000000" w:rsidRDefault="00C774F6">
      <w:r>
        <w:t>количество посетителей музея (за год);</w:t>
      </w:r>
    </w:p>
    <w:p w:rsidR="00000000" w:rsidRDefault="00C774F6">
      <w:r>
        <w:t>количество выставок, в т</w:t>
      </w:r>
      <w:r>
        <w:t>ом числе передвижных (за год);</w:t>
      </w:r>
    </w:p>
    <w:p w:rsidR="00000000" w:rsidRDefault="00C774F6">
      <w:r>
        <w:t>количество культурно-просветительных мероприятий, в том числе ориентированных на детей и молодежь, социально менее защищенные группы населения (людей с ограниченными возможностями, пенсионеров) (за год);</w:t>
      </w:r>
    </w:p>
    <w:p w:rsidR="00000000" w:rsidRDefault="00C774F6">
      <w:r>
        <w:t>поиск и внедрение инн</w:t>
      </w:r>
      <w:r>
        <w:t>овационных форм и методов работы с населением;</w:t>
      </w:r>
    </w:p>
    <w:p w:rsidR="00000000" w:rsidRDefault="00C774F6">
      <w:r>
        <w:t>популяризация культурного наследия "малой Родины", краеведческая работа;</w:t>
      </w:r>
    </w:p>
    <w:p w:rsidR="00000000" w:rsidRDefault="00C774F6">
      <w:r>
        <w:t>работа со средствами массовой информации, PR-деятельность;</w:t>
      </w:r>
    </w:p>
    <w:p w:rsidR="00000000" w:rsidRDefault="00C774F6">
      <w:r>
        <w:t>количество новых поступлений предметов музейного фонда (за год);</w:t>
      </w:r>
    </w:p>
    <w:p w:rsidR="00000000" w:rsidRDefault="00C774F6">
      <w:r>
        <w:t>применение информационных технологий в учетно-хранительской работе музея;</w:t>
      </w:r>
    </w:p>
    <w:p w:rsidR="00000000" w:rsidRDefault="00C774F6">
      <w:r>
        <w:t>количество научных публикаций на основе изучения фондовых коллекций;</w:t>
      </w:r>
    </w:p>
    <w:p w:rsidR="00000000" w:rsidRDefault="00C774F6">
      <w:r>
        <w:t>проведение повышения квалификации музейных кадров;</w:t>
      </w:r>
    </w:p>
    <w:p w:rsidR="00000000" w:rsidRDefault="00C774F6">
      <w:r>
        <w:t>наличие дипломов, благодарностей, почетных грамот региональных</w:t>
      </w:r>
      <w:r>
        <w:t xml:space="preserve"> или федеральных органов управления культурой (органов исполнительной власти социальной сферы), других учреждений.</w:t>
      </w:r>
    </w:p>
    <w:p w:rsidR="00000000" w:rsidRDefault="00C774F6">
      <w:bookmarkStart w:id="393" w:name="sub_81204"/>
      <w:r>
        <w:t>4. Мероприятий по созданию инновационных культурных центров при наличии в субъекте Российской Федерации утвержденного комплекса меро</w:t>
      </w:r>
      <w:r>
        <w:t>приятий по созданию инновационных культурных центров, предусматривающего в том числе:</w:t>
      </w:r>
    </w:p>
    <w:p w:rsidR="00000000" w:rsidRDefault="00C774F6">
      <w:bookmarkStart w:id="394" w:name="sub_812041"/>
      <w:bookmarkEnd w:id="393"/>
      <w:r>
        <w:t>а) проведение мероприятий, направленных на распространение инновационной практики в области культуры и новых культурных форм, формирование инновационны</w:t>
      </w:r>
      <w:r>
        <w:t>х подходов в сфере искусства и культуры у представителей творческих профессий;</w:t>
      </w:r>
    </w:p>
    <w:p w:rsidR="00000000" w:rsidRDefault="00C774F6">
      <w:bookmarkStart w:id="395" w:name="sub_812042"/>
      <w:bookmarkEnd w:id="394"/>
      <w:r>
        <w:t>б) поддержку реализации негосударственными организациями инновационных творческих проектов в области современной культуры;</w:t>
      </w:r>
    </w:p>
    <w:p w:rsidR="00000000" w:rsidRDefault="00C774F6">
      <w:bookmarkStart w:id="396" w:name="sub_812043"/>
      <w:bookmarkEnd w:id="395"/>
      <w:r>
        <w:t>в) проектирова</w:t>
      </w:r>
      <w:r>
        <w:t>ние зданий инновационных культурных центров;</w:t>
      </w:r>
    </w:p>
    <w:p w:rsidR="00000000" w:rsidRDefault="00C774F6">
      <w:bookmarkStart w:id="397" w:name="sub_812044"/>
      <w:bookmarkEnd w:id="396"/>
      <w:r>
        <w:t>г) строительство зданий инновационных культурных центров;</w:t>
      </w:r>
    </w:p>
    <w:p w:rsidR="00000000" w:rsidRDefault="00C774F6">
      <w:bookmarkStart w:id="398" w:name="sub_812045"/>
      <w:bookmarkEnd w:id="397"/>
      <w:r>
        <w:t>д) приобретение оборудования для оснащения инновационных культурных центров.</w:t>
      </w:r>
    </w:p>
    <w:p w:rsidR="00000000" w:rsidRDefault="00C774F6">
      <w:bookmarkStart w:id="399" w:name="sub_81205"/>
      <w:bookmarkEnd w:id="398"/>
      <w:r>
        <w:t>5. Мероприятий по</w:t>
      </w:r>
      <w:r>
        <w:t xml:space="preserve"> созданию и модернизации учреждений культурно-досугового типа в сельской местности, предусматривающих:</w:t>
      </w:r>
    </w:p>
    <w:p w:rsidR="00000000" w:rsidRDefault="00C774F6">
      <w:bookmarkStart w:id="400" w:name="sub_812051"/>
      <w:bookmarkEnd w:id="399"/>
      <w:r>
        <w:t>а) обеспеченность сельскими учреждениями культурно-досугового типа в субъекте Российской Федерации в соответствии с методическими реко</w:t>
      </w:r>
      <w:r>
        <w:t>мендациями Министерства культуры Российской Федерации;</w:t>
      </w:r>
    </w:p>
    <w:p w:rsidR="00000000" w:rsidRDefault="00C774F6">
      <w:bookmarkStart w:id="401" w:name="sub_812052"/>
      <w:bookmarkEnd w:id="400"/>
      <w:r>
        <w:t>б) наличие в региональной программе мероприятий по созданию новых учреждений культурно-досугового типа в сельской местности;</w:t>
      </w:r>
    </w:p>
    <w:p w:rsidR="00000000" w:rsidRDefault="00C774F6">
      <w:bookmarkStart w:id="402" w:name="sub_812053"/>
      <w:bookmarkEnd w:id="401"/>
      <w:r>
        <w:t>в) обязательство субъекта Российской</w:t>
      </w:r>
      <w:r>
        <w:t xml:space="preserve"> Федерации обеспечить привлечение специалистов культурно-досуговой деятельности и функционирование учреждений по своему назначению;</w:t>
      </w:r>
    </w:p>
    <w:p w:rsidR="00000000" w:rsidRDefault="00C774F6">
      <w:bookmarkStart w:id="403" w:name="sub_812054"/>
      <w:bookmarkEnd w:id="402"/>
      <w:r>
        <w:t>г) подтверждение наличия подготовленного земельного участка для создания учреждений культурно-досугового</w:t>
      </w:r>
      <w:r>
        <w:t xml:space="preserve"> типа в сельской местности;</w:t>
      </w:r>
    </w:p>
    <w:p w:rsidR="00000000" w:rsidRDefault="00C774F6">
      <w:bookmarkStart w:id="404" w:name="sub_812055"/>
      <w:bookmarkEnd w:id="403"/>
      <w:r>
        <w:t>д) обязательство субъекта Российской Федерации обеспечить за счет средств регионального бюджета благоустройство прилегающей территории созданного учреждения культурно-досугового типа в сельской местности, под</w:t>
      </w:r>
      <w:r>
        <w:t>ключение его к инженерным сетям, а также закупку и установку необходимого оборудования.</w:t>
      </w:r>
    </w:p>
    <w:bookmarkEnd w:id="404"/>
    <w:p w:rsidR="00000000" w:rsidRDefault="00C774F6"/>
    <w:p w:rsidR="00000000" w:rsidRDefault="00C774F6">
      <w:pPr>
        <w:pStyle w:val="afff0"/>
      </w:pPr>
      <w:r>
        <w:t>_____________________________</w:t>
      </w:r>
    </w:p>
    <w:p w:rsidR="00000000" w:rsidRDefault="00C774F6">
      <w:bookmarkStart w:id="405" w:name="sub_8999"/>
      <w:r>
        <w:t>* Максимальное значение оценки (баллов) - 100.</w:t>
      </w:r>
    </w:p>
    <w:p w:rsidR="00000000" w:rsidRDefault="00C774F6">
      <w:bookmarkStart w:id="406" w:name="sub_8888"/>
      <w:bookmarkEnd w:id="405"/>
      <w:r>
        <w:t xml:space="preserve">** Средний уровень определяется согласно данным </w:t>
      </w:r>
      <w:hyperlink r:id="rId159" w:history="1">
        <w:r>
          <w:rPr>
            <w:rStyle w:val="a4"/>
          </w:rPr>
          <w:t>статистической формы</w:t>
        </w:r>
      </w:hyperlink>
      <w:r>
        <w:t xml:space="preserve"> отчетности N 6-НК "Сведения об общедоступной (публичной) библиотеке".</w:t>
      </w:r>
    </w:p>
    <w:bookmarkEnd w:id="406"/>
    <w:p w:rsidR="00000000" w:rsidRDefault="00C774F6"/>
    <w:p w:rsidR="00000000" w:rsidRDefault="00C774F6">
      <w:pPr>
        <w:jc w:val="right"/>
      </w:pPr>
      <w:bookmarkStart w:id="407" w:name="sub_8200"/>
      <w:r>
        <w:rPr>
          <w:rStyle w:val="a3"/>
        </w:rPr>
        <w:lastRenderedPageBreak/>
        <w:t>Приложение N 2</w:t>
      </w:r>
      <w:r>
        <w:rPr>
          <w:rStyle w:val="a3"/>
        </w:rPr>
        <w:br/>
        <w:t xml:space="preserve">к </w:t>
      </w:r>
      <w:hyperlink w:anchor="sub_8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 и</w:t>
      </w:r>
      <w:r>
        <w:rPr>
          <w:rStyle w:val="a3"/>
        </w:rPr>
        <w:br/>
        <w:t xml:space="preserve"> распределения субсидии из федерального</w:t>
      </w:r>
      <w:r>
        <w:rPr>
          <w:rStyle w:val="a3"/>
        </w:rPr>
        <w:br/>
        <w:t xml:space="preserve"> бюджета</w:t>
      </w:r>
      <w:r>
        <w:rPr>
          <w:rStyle w:val="a3"/>
        </w:rPr>
        <w:t xml:space="preserve"> бюджетам субъектов</w:t>
      </w:r>
      <w:r>
        <w:rPr>
          <w:rStyle w:val="a3"/>
        </w:rPr>
        <w:br/>
        <w:t xml:space="preserve"> Российской Федерации на</w:t>
      </w:r>
      <w:r>
        <w:rPr>
          <w:rStyle w:val="a3"/>
        </w:rPr>
        <w:br/>
        <w:t xml:space="preserve"> поддержку отрасли культуры</w:t>
      </w:r>
    </w:p>
    <w:bookmarkEnd w:id="407"/>
    <w:p w:rsidR="00000000" w:rsidRDefault="00C774F6"/>
    <w:p w:rsidR="00000000" w:rsidRDefault="00C774F6">
      <w:pPr>
        <w:pStyle w:val="1"/>
      </w:pPr>
      <w:r>
        <w:t>Предельный уровень</w:t>
      </w:r>
      <w:r>
        <w:br/>
        <w:t>софинансирования расходных обязательств субъектов Российской Федерации из федерального бюджета на 2017 год для предоставления субсидии из федерального бюдж</w:t>
      </w:r>
      <w:r>
        <w:t>ета бюджетам субъектов Российской Федерации на поддержку отрасли культуры</w:t>
      </w:r>
    </w:p>
    <w:p w:rsidR="00000000" w:rsidRDefault="00C774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805"/>
        <w:gridCol w:w="33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774F6">
            <w:pPr>
              <w:pStyle w:val="aff7"/>
              <w:jc w:val="center"/>
            </w:pPr>
            <w:r>
              <w:t>Субъект Российской Федерации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C774F6">
            <w:pPr>
              <w:pStyle w:val="aff7"/>
              <w:jc w:val="center"/>
            </w:pPr>
            <w:r>
              <w:t>Предельный уровень софинансирования из федерального бюджета</w:t>
            </w:r>
          </w:p>
          <w:p w:rsidR="00000000" w:rsidRDefault="00C774F6">
            <w:pPr>
              <w:pStyle w:val="aff7"/>
              <w:jc w:val="center"/>
            </w:pPr>
            <w:r>
              <w:t>(процентов)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Республика Адыгея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Республика Алтай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Республика Башкортостан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Республика Бурятия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Республика Дагестан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Республика Ингушетия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Кабардино-Балкарская Республика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Республика Калмыкия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Карачаево-Черкесская Республика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Республика Карелия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Республика Коми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Республика Крым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Республика Марий Эл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Республика Мордовия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Республика Саха (Якутия)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Республика Северная Осетия - Алания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Республика Татарстан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Республика Тыва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Удмуртская Республика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Республика Хакасия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Чеченская Республика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Чувашская Республика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Алтайский край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Забайкальский край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Камчатский край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Краснодарский край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Красноярский край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Пермский край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Приморский край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Ставропольский край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Хабаровский край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Амурская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Архангельская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Астраханская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Белгородская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Брянская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Владимирская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Волгоградская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Вологодская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Воронежская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Ивановская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Иркутская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Калининградская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Калужская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Кемеровская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Кировская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Костромская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Курганская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Курская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Ленинградская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Липецкая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Магаданская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Московская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Мурманская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Нижегородская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Новгородская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Новосибирская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Омская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Оренбургская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Орловская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Пензенская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Псковская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Ростовская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Рязанская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Самарская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Саратовская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Сахалинская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Свердловская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Смоленская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Тамбовская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Тверская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Томская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Тульская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Тюменская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Ульяновская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Челябинская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Ярославская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Город Москва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Город Санкт-Петербург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Город Севастополь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Еврейская автономная область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f0"/>
            </w:pPr>
            <w:r>
              <w:t>Ханты-Мансийский автономный округ - Югра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Чукотский автономный округ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</w:pPr>
            <w:r>
              <w:t>Ямало-Ненецкий автономный округ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774F6">
            <w:pPr>
              <w:pStyle w:val="aff7"/>
              <w:jc w:val="center"/>
            </w:pPr>
            <w:r>
              <w:t>10</w:t>
            </w:r>
          </w:p>
        </w:tc>
      </w:tr>
    </w:tbl>
    <w:p w:rsidR="00000000" w:rsidRDefault="00C774F6"/>
    <w:p w:rsidR="00C774F6" w:rsidRDefault="00C774F6"/>
    <w:sectPr w:rsidR="00C774F6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5E"/>
    <w:rsid w:val="000B505E"/>
    <w:rsid w:val="00C7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3585.0" TargetMode="External"/><Relationship Id="rId117" Type="http://schemas.openxmlformats.org/officeDocument/2006/relationships/image" Target="media/image30.png"/><Relationship Id="rId21" Type="http://schemas.openxmlformats.org/officeDocument/2006/relationships/hyperlink" Target="garantF1://10003000.44" TargetMode="External"/><Relationship Id="rId42" Type="http://schemas.openxmlformats.org/officeDocument/2006/relationships/hyperlink" Target="garantF1://12025267.0" TargetMode="External"/><Relationship Id="rId47" Type="http://schemas.openxmlformats.org/officeDocument/2006/relationships/hyperlink" Target="garantF1://70108584.12" TargetMode="External"/><Relationship Id="rId63" Type="http://schemas.openxmlformats.org/officeDocument/2006/relationships/hyperlink" Target="garantF1://70308460.100000" TargetMode="External"/><Relationship Id="rId68" Type="http://schemas.openxmlformats.org/officeDocument/2006/relationships/hyperlink" Target="garantF1://70308460.3000" TargetMode="External"/><Relationship Id="rId84" Type="http://schemas.openxmlformats.org/officeDocument/2006/relationships/hyperlink" Target="garantF1://87556.0" TargetMode="External"/><Relationship Id="rId89" Type="http://schemas.openxmlformats.org/officeDocument/2006/relationships/hyperlink" Target="garantF1://5659555.0" TargetMode="External"/><Relationship Id="rId112" Type="http://schemas.openxmlformats.org/officeDocument/2006/relationships/image" Target="media/image25.png"/><Relationship Id="rId133" Type="http://schemas.openxmlformats.org/officeDocument/2006/relationships/hyperlink" Target="garantF1://70108584.0" TargetMode="External"/><Relationship Id="rId138" Type="http://schemas.openxmlformats.org/officeDocument/2006/relationships/image" Target="media/image47.png"/><Relationship Id="rId154" Type="http://schemas.openxmlformats.org/officeDocument/2006/relationships/hyperlink" Target="garantF1://70656458.113" TargetMode="External"/><Relationship Id="rId159" Type="http://schemas.openxmlformats.org/officeDocument/2006/relationships/hyperlink" Target="garantF1://71199142.1000" TargetMode="External"/><Relationship Id="rId16" Type="http://schemas.openxmlformats.org/officeDocument/2006/relationships/hyperlink" Target="garantF1://70044122.0" TargetMode="External"/><Relationship Id="rId107" Type="http://schemas.openxmlformats.org/officeDocument/2006/relationships/image" Target="media/image22.emf"/><Relationship Id="rId11" Type="http://schemas.openxmlformats.org/officeDocument/2006/relationships/hyperlink" Target="garantF1://71215156.1000" TargetMode="External"/><Relationship Id="rId32" Type="http://schemas.openxmlformats.org/officeDocument/2006/relationships/hyperlink" Target="garantF1://70209010.0" TargetMode="External"/><Relationship Id="rId37" Type="http://schemas.openxmlformats.org/officeDocument/2006/relationships/hyperlink" Target="garantF1://10001361.0" TargetMode="External"/><Relationship Id="rId53" Type="http://schemas.openxmlformats.org/officeDocument/2006/relationships/hyperlink" Target="garantF1://12027232.0" TargetMode="External"/><Relationship Id="rId58" Type="http://schemas.openxmlformats.org/officeDocument/2006/relationships/hyperlink" Target="garantF1://12081695.0" TargetMode="External"/><Relationship Id="rId74" Type="http://schemas.openxmlformats.org/officeDocument/2006/relationships/hyperlink" Target="garantF1://70656458.116" TargetMode="External"/><Relationship Id="rId79" Type="http://schemas.openxmlformats.org/officeDocument/2006/relationships/image" Target="media/image5.emf"/><Relationship Id="rId102" Type="http://schemas.openxmlformats.org/officeDocument/2006/relationships/hyperlink" Target="garantF1://12012604.4" TargetMode="External"/><Relationship Id="rId123" Type="http://schemas.openxmlformats.org/officeDocument/2006/relationships/image" Target="media/image36.png"/><Relationship Id="rId128" Type="http://schemas.openxmlformats.org/officeDocument/2006/relationships/image" Target="media/image41.png"/><Relationship Id="rId144" Type="http://schemas.openxmlformats.org/officeDocument/2006/relationships/image" Target="media/image52.png"/><Relationship Id="rId149" Type="http://schemas.openxmlformats.org/officeDocument/2006/relationships/image" Target="media/image56.png"/><Relationship Id="rId5" Type="http://schemas.openxmlformats.org/officeDocument/2006/relationships/hyperlink" Target="garantF1://70544227.0" TargetMode="External"/><Relationship Id="rId90" Type="http://schemas.openxmlformats.org/officeDocument/2006/relationships/image" Target="media/image12.emf"/><Relationship Id="rId95" Type="http://schemas.openxmlformats.org/officeDocument/2006/relationships/image" Target="media/image17.emf"/><Relationship Id="rId160" Type="http://schemas.openxmlformats.org/officeDocument/2006/relationships/fontTable" Target="fontTable.xml"/><Relationship Id="rId22" Type="http://schemas.openxmlformats.org/officeDocument/2006/relationships/hyperlink" Target="garantF1://4540.0" TargetMode="External"/><Relationship Id="rId27" Type="http://schemas.openxmlformats.org/officeDocument/2006/relationships/hyperlink" Target="garantF1://10035918.0" TargetMode="External"/><Relationship Id="rId43" Type="http://schemas.openxmlformats.org/officeDocument/2006/relationships/hyperlink" Target="garantF1://12048555.0" TargetMode="External"/><Relationship Id="rId48" Type="http://schemas.openxmlformats.org/officeDocument/2006/relationships/hyperlink" Target="garantF1://10035803.0" TargetMode="External"/><Relationship Id="rId64" Type="http://schemas.openxmlformats.org/officeDocument/2006/relationships/hyperlink" Target="garantF1://70308460.9000" TargetMode="External"/><Relationship Id="rId69" Type="http://schemas.openxmlformats.org/officeDocument/2006/relationships/hyperlink" Target="garantF1://71499876.1000" TargetMode="External"/><Relationship Id="rId113" Type="http://schemas.openxmlformats.org/officeDocument/2006/relationships/image" Target="media/image26.emf"/><Relationship Id="rId118" Type="http://schemas.openxmlformats.org/officeDocument/2006/relationships/image" Target="media/image31.png"/><Relationship Id="rId134" Type="http://schemas.openxmlformats.org/officeDocument/2006/relationships/image" Target="media/image45.png"/><Relationship Id="rId139" Type="http://schemas.openxmlformats.org/officeDocument/2006/relationships/image" Target="media/image48.emf"/><Relationship Id="rId80" Type="http://schemas.openxmlformats.org/officeDocument/2006/relationships/image" Target="media/image6.emf"/><Relationship Id="rId85" Type="http://schemas.openxmlformats.org/officeDocument/2006/relationships/image" Target="media/image9.emf"/><Relationship Id="rId150" Type="http://schemas.openxmlformats.org/officeDocument/2006/relationships/image" Target="media/image57.png"/><Relationship Id="rId155" Type="http://schemas.openxmlformats.org/officeDocument/2006/relationships/hyperlink" Target="garantF1://70656458.0" TargetMode="External"/><Relationship Id="rId12" Type="http://schemas.openxmlformats.org/officeDocument/2006/relationships/hyperlink" Target="garantF1://71215156.0" TargetMode="External"/><Relationship Id="rId17" Type="http://schemas.openxmlformats.org/officeDocument/2006/relationships/hyperlink" Target="garantF1://55071986.1000" TargetMode="External"/><Relationship Id="rId33" Type="http://schemas.openxmlformats.org/officeDocument/2006/relationships/hyperlink" Target="garantF1://12027232.0" TargetMode="External"/><Relationship Id="rId38" Type="http://schemas.openxmlformats.org/officeDocument/2006/relationships/hyperlink" Target="garantF1://23168.0" TargetMode="External"/><Relationship Id="rId59" Type="http://schemas.openxmlformats.org/officeDocument/2006/relationships/hyperlink" Target="garantF1://3585.7" TargetMode="External"/><Relationship Id="rId103" Type="http://schemas.openxmlformats.org/officeDocument/2006/relationships/image" Target="media/image18.png"/><Relationship Id="rId108" Type="http://schemas.openxmlformats.org/officeDocument/2006/relationships/image" Target="media/image23.png"/><Relationship Id="rId124" Type="http://schemas.openxmlformats.org/officeDocument/2006/relationships/image" Target="media/image37.png"/><Relationship Id="rId129" Type="http://schemas.openxmlformats.org/officeDocument/2006/relationships/image" Target="media/image42.png"/><Relationship Id="rId20" Type="http://schemas.openxmlformats.org/officeDocument/2006/relationships/hyperlink" Target="garantF1://70543472.0" TargetMode="External"/><Relationship Id="rId41" Type="http://schemas.openxmlformats.org/officeDocument/2006/relationships/hyperlink" Target="garantF1://10035918.0" TargetMode="External"/><Relationship Id="rId54" Type="http://schemas.openxmlformats.org/officeDocument/2006/relationships/hyperlink" Target="garantF1://10035803.0" TargetMode="External"/><Relationship Id="rId62" Type="http://schemas.openxmlformats.org/officeDocument/2006/relationships/hyperlink" Target="garantF1://3526.0" TargetMode="External"/><Relationship Id="rId70" Type="http://schemas.openxmlformats.org/officeDocument/2006/relationships/hyperlink" Target="garantF1://71515714.1000" TargetMode="External"/><Relationship Id="rId75" Type="http://schemas.openxmlformats.org/officeDocument/2006/relationships/image" Target="media/image1.emf"/><Relationship Id="rId83" Type="http://schemas.openxmlformats.org/officeDocument/2006/relationships/hyperlink" Target="garantF1://87556.1000" TargetMode="External"/><Relationship Id="rId88" Type="http://schemas.openxmlformats.org/officeDocument/2006/relationships/hyperlink" Target="garantF1://12012604.4" TargetMode="External"/><Relationship Id="rId91" Type="http://schemas.openxmlformats.org/officeDocument/2006/relationships/image" Target="media/image13.emf"/><Relationship Id="rId96" Type="http://schemas.openxmlformats.org/officeDocument/2006/relationships/hyperlink" Target="garantF1://87556.1000" TargetMode="External"/><Relationship Id="rId111" Type="http://schemas.openxmlformats.org/officeDocument/2006/relationships/hyperlink" Target="garantF1://87556.0" TargetMode="External"/><Relationship Id="rId132" Type="http://schemas.openxmlformats.org/officeDocument/2006/relationships/image" Target="media/image44.png"/><Relationship Id="rId140" Type="http://schemas.openxmlformats.org/officeDocument/2006/relationships/image" Target="media/image49.png"/><Relationship Id="rId145" Type="http://schemas.openxmlformats.org/officeDocument/2006/relationships/image" Target="media/image53.png"/><Relationship Id="rId153" Type="http://schemas.openxmlformats.org/officeDocument/2006/relationships/hyperlink" Target="garantF1://70656458.0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191902.0" TargetMode="External"/><Relationship Id="rId15" Type="http://schemas.openxmlformats.org/officeDocument/2006/relationships/hyperlink" Target="garantF1://70049760.1000" TargetMode="External"/><Relationship Id="rId23" Type="http://schemas.openxmlformats.org/officeDocument/2006/relationships/hyperlink" Target="garantF1://36248.0" TargetMode="External"/><Relationship Id="rId28" Type="http://schemas.openxmlformats.org/officeDocument/2006/relationships/hyperlink" Target="garantF1://35765.0" TargetMode="External"/><Relationship Id="rId36" Type="http://schemas.openxmlformats.org/officeDocument/2006/relationships/hyperlink" Target="garantF1://12027232.0" TargetMode="External"/><Relationship Id="rId49" Type="http://schemas.openxmlformats.org/officeDocument/2006/relationships/hyperlink" Target="garantF1://10035803.0" TargetMode="External"/><Relationship Id="rId57" Type="http://schemas.openxmlformats.org/officeDocument/2006/relationships/hyperlink" Target="garantF1://12037300.0" TargetMode="External"/><Relationship Id="rId106" Type="http://schemas.openxmlformats.org/officeDocument/2006/relationships/image" Target="media/image21.png"/><Relationship Id="rId114" Type="http://schemas.openxmlformats.org/officeDocument/2006/relationships/image" Target="media/image27.png"/><Relationship Id="rId119" Type="http://schemas.openxmlformats.org/officeDocument/2006/relationships/image" Target="media/image32.png"/><Relationship Id="rId127" Type="http://schemas.openxmlformats.org/officeDocument/2006/relationships/image" Target="media/image40.png"/><Relationship Id="rId10" Type="http://schemas.openxmlformats.org/officeDocument/2006/relationships/hyperlink" Target="garantF1://70617020.0" TargetMode="External"/><Relationship Id="rId31" Type="http://schemas.openxmlformats.org/officeDocument/2006/relationships/hyperlink" Target="garantF1://70573746.1000" TargetMode="External"/><Relationship Id="rId44" Type="http://schemas.openxmlformats.org/officeDocument/2006/relationships/hyperlink" Target="garantF1://36248.0" TargetMode="External"/><Relationship Id="rId52" Type="http://schemas.openxmlformats.org/officeDocument/2006/relationships/hyperlink" Target="garantF1://23168.0" TargetMode="External"/><Relationship Id="rId60" Type="http://schemas.openxmlformats.org/officeDocument/2006/relationships/hyperlink" Target="garantF1://70191362.0" TargetMode="External"/><Relationship Id="rId65" Type="http://schemas.openxmlformats.org/officeDocument/2006/relationships/hyperlink" Target="garantF1://70308460.2000" TargetMode="External"/><Relationship Id="rId73" Type="http://schemas.openxmlformats.org/officeDocument/2006/relationships/hyperlink" Target="garantF1://70656458.0" TargetMode="External"/><Relationship Id="rId78" Type="http://schemas.openxmlformats.org/officeDocument/2006/relationships/image" Target="media/image4.emf"/><Relationship Id="rId81" Type="http://schemas.openxmlformats.org/officeDocument/2006/relationships/image" Target="media/image7.emf"/><Relationship Id="rId86" Type="http://schemas.openxmlformats.org/officeDocument/2006/relationships/image" Target="media/image10.emf"/><Relationship Id="rId94" Type="http://schemas.openxmlformats.org/officeDocument/2006/relationships/image" Target="media/image16.emf"/><Relationship Id="rId99" Type="http://schemas.openxmlformats.org/officeDocument/2006/relationships/hyperlink" Target="garantF1://70656458.0" TargetMode="External"/><Relationship Id="rId101" Type="http://schemas.openxmlformats.org/officeDocument/2006/relationships/hyperlink" Target="garantF1://70656458.0" TargetMode="External"/><Relationship Id="rId122" Type="http://schemas.openxmlformats.org/officeDocument/2006/relationships/image" Target="media/image35.png"/><Relationship Id="rId130" Type="http://schemas.openxmlformats.org/officeDocument/2006/relationships/hyperlink" Target="garantF1://70108584.0" TargetMode="External"/><Relationship Id="rId135" Type="http://schemas.openxmlformats.org/officeDocument/2006/relationships/hyperlink" Target="garantF1://70108584.0" TargetMode="External"/><Relationship Id="rId143" Type="http://schemas.openxmlformats.org/officeDocument/2006/relationships/image" Target="media/image51.png"/><Relationship Id="rId148" Type="http://schemas.openxmlformats.org/officeDocument/2006/relationships/image" Target="media/image55.png"/><Relationship Id="rId151" Type="http://schemas.openxmlformats.org/officeDocument/2006/relationships/hyperlink" Target="garantF1://70656458.116" TargetMode="External"/><Relationship Id="rId156" Type="http://schemas.openxmlformats.org/officeDocument/2006/relationships/hyperlink" Target="garantF1://12012604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617020.1000" TargetMode="External"/><Relationship Id="rId13" Type="http://schemas.openxmlformats.org/officeDocument/2006/relationships/hyperlink" Target="garantF1://71167030.1000" TargetMode="External"/><Relationship Id="rId18" Type="http://schemas.openxmlformats.org/officeDocument/2006/relationships/hyperlink" Target="garantF1://6640029.0" TargetMode="External"/><Relationship Id="rId39" Type="http://schemas.openxmlformats.org/officeDocument/2006/relationships/hyperlink" Target="garantF1://12025268.0" TargetMode="External"/><Relationship Id="rId109" Type="http://schemas.openxmlformats.org/officeDocument/2006/relationships/image" Target="media/image24.png"/><Relationship Id="rId34" Type="http://schemas.openxmlformats.org/officeDocument/2006/relationships/hyperlink" Target="garantF1://2464863.0" TargetMode="External"/><Relationship Id="rId50" Type="http://schemas.openxmlformats.org/officeDocument/2006/relationships/hyperlink" Target="garantF1://85957.0" TargetMode="External"/><Relationship Id="rId55" Type="http://schemas.openxmlformats.org/officeDocument/2006/relationships/hyperlink" Target="garantF1://10035803.2511" TargetMode="External"/><Relationship Id="rId76" Type="http://schemas.openxmlformats.org/officeDocument/2006/relationships/image" Target="media/image2.emf"/><Relationship Id="rId97" Type="http://schemas.openxmlformats.org/officeDocument/2006/relationships/hyperlink" Target="garantF1://87556.0" TargetMode="External"/><Relationship Id="rId104" Type="http://schemas.openxmlformats.org/officeDocument/2006/relationships/image" Target="media/image19.png"/><Relationship Id="rId120" Type="http://schemas.openxmlformats.org/officeDocument/2006/relationships/image" Target="media/image33.png"/><Relationship Id="rId125" Type="http://schemas.openxmlformats.org/officeDocument/2006/relationships/image" Target="media/image38.png"/><Relationship Id="rId141" Type="http://schemas.openxmlformats.org/officeDocument/2006/relationships/hyperlink" Target="garantF1://87556.1000" TargetMode="External"/><Relationship Id="rId146" Type="http://schemas.openxmlformats.org/officeDocument/2006/relationships/hyperlink" Target="garantF1://87556.1000" TargetMode="External"/><Relationship Id="rId7" Type="http://schemas.openxmlformats.org/officeDocument/2006/relationships/hyperlink" Target="garantF1://71298870.1000" TargetMode="External"/><Relationship Id="rId71" Type="http://schemas.openxmlformats.org/officeDocument/2006/relationships/hyperlink" Target="garantF1://71515714.2000" TargetMode="External"/><Relationship Id="rId92" Type="http://schemas.openxmlformats.org/officeDocument/2006/relationships/image" Target="media/image14.emf"/><Relationship Id="rId2" Type="http://schemas.microsoft.com/office/2007/relationships/stylesWithEffects" Target="stylesWithEffects.xml"/><Relationship Id="rId29" Type="http://schemas.openxmlformats.org/officeDocument/2006/relationships/hyperlink" Target="garantF1://94365.1000" TargetMode="External"/><Relationship Id="rId24" Type="http://schemas.openxmlformats.org/officeDocument/2006/relationships/hyperlink" Target="garantF1://12027232.0" TargetMode="External"/><Relationship Id="rId40" Type="http://schemas.openxmlformats.org/officeDocument/2006/relationships/hyperlink" Target="garantF1://84755.0" TargetMode="External"/><Relationship Id="rId45" Type="http://schemas.openxmlformats.org/officeDocument/2006/relationships/hyperlink" Target="garantF1://36248.0" TargetMode="External"/><Relationship Id="rId66" Type="http://schemas.openxmlformats.org/officeDocument/2006/relationships/hyperlink" Target="garantF1://70308460.2000" TargetMode="External"/><Relationship Id="rId87" Type="http://schemas.openxmlformats.org/officeDocument/2006/relationships/image" Target="media/image11.emf"/><Relationship Id="rId110" Type="http://schemas.openxmlformats.org/officeDocument/2006/relationships/hyperlink" Target="garantF1://87556.1000" TargetMode="External"/><Relationship Id="rId115" Type="http://schemas.openxmlformats.org/officeDocument/2006/relationships/image" Target="media/image28.emf"/><Relationship Id="rId131" Type="http://schemas.openxmlformats.org/officeDocument/2006/relationships/image" Target="media/image43.emf"/><Relationship Id="rId136" Type="http://schemas.openxmlformats.org/officeDocument/2006/relationships/image" Target="media/image46.png"/><Relationship Id="rId157" Type="http://schemas.openxmlformats.org/officeDocument/2006/relationships/hyperlink" Target="garantF1://12012604.2" TargetMode="External"/><Relationship Id="rId61" Type="http://schemas.openxmlformats.org/officeDocument/2006/relationships/hyperlink" Target="garantF1://12048517.0" TargetMode="External"/><Relationship Id="rId82" Type="http://schemas.openxmlformats.org/officeDocument/2006/relationships/image" Target="media/image8.emf"/><Relationship Id="rId152" Type="http://schemas.openxmlformats.org/officeDocument/2006/relationships/hyperlink" Target="garantF1://70656458.119" TargetMode="External"/><Relationship Id="rId19" Type="http://schemas.openxmlformats.org/officeDocument/2006/relationships/hyperlink" Target="garantF1://57322275.100" TargetMode="External"/><Relationship Id="rId14" Type="http://schemas.openxmlformats.org/officeDocument/2006/relationships/hyperlink" Target="garantF1://71167030.0" TargetMode="External"/><Relationship Id="rId30" Type="http://schemas.openxmlformats.org/officeDocument/2006/relationships/hyperlink" Target="garantF1://94365.0" TargetMode="External"/><Relationship Id="rId35" Type="http://schemas.openxmlformats.org/officeDocument/2006/relationships/hyperlink" Target="garantF1://2033078.0" TargetMode="External"/><Relationship Id="rId56" Type="http://schemas.openxmlformats.org/officeDocument/2006/relationships/hyperlink" Target="garantF1://10064072.0" TargetMode="External"/><Relationship Id="rId77" Type="http://schemas.openxmlformats.org/officeDocument/2006/relationships/image" Target="media/image3.emf"/><Relationship Id="rId100" Type="http://schemas.openxmlformats.org/officeDocument/2006/relationships/hyperlink" Target="garantF1://70656458.116" TargetMode="External"/><Relationship Id="rId105" Type="http://schemas.openxmlformats.org/officeDocument/2006/relationships/image" Target="media/image20.emf"/><Relationship Id="rId126" Type="http://schemas.openxmlformats.org/officeDocument/2006/relationships/image" Target="media/image39.png"/><Relationship Id="rId147" Type="http://schemas.openxmlformats.org/officeDocument/2006/relationships/image" Target="media/image54.png"/><Relationship Id="rId8" Type="http://schemas.openxmlformats.org/officeDocument/2006/relationships/hyperlink" Target="garantF1://71298870.0" TargetMode="External"/><Relationship Id="rId51" Type="http://schemas.openxmlformats.org/officeDocument/2006/relationships/hyperlink" Target="garantF1://10001361.0" TargetMode="External"/><Relationship Id="rId72" Type="http://schemas.openxmlformats.org/officeDocument/2006/relationships/hyperlink" Target="garantF1://70656458.113" TargetMode="External"/><Relationship Id="rId93" Type="http://schemas.openxmlformats.org/officeDocument/2006/relationships/image" Target="media/image15.emf"/><Relationship Id="rId98" Type="http://schemas.openxmlformats.org/officeDocument/2006/relationships/hyperlink" Target="garantF1://70656458.113" TargetMode="External"/><Relationship Id="rId121" Type="http://schemas.openxmlformats.org/officeDocument/2006/relationships/image" Target="media/image34.png"/><Relationship Id="rId142" Type="http://schemas.openxmlformats.org/officeDocument/2006/relationships/image" Target="media/image50.png"/><Relationship Id="rId3" Type="http://schemas.openxmlformats.org/officeDocument/2006/relationships/settings" Target="settings.xml"/><Relationship Id="rId25" Type="http://schemas.openxmlformats.org/officeDocument/2006/relationships/hyperlink" Target="garantF1://23168.0" TargetMode="External"/><Relationship Id="rId46" Type="http://schemas.openxmlformats.org/officeDocument/2006/relationships/hyperlink" Target="garantF1://70108584.11" TargetMode="External"/><Relationship Id="rId67" Type="http://schemas.openxmlformats.org/officeDocument/2006/relationships/hyperlink" Target="garantF1://70308460.10000" TargetMode="External"/><Relationship Id="rId116" Type="http://schemas.openxmlformats.org/officeDocument/2006/relationships/image" Target="media/image29.png"/><Relationship Id="rId137" Type="http://schemas.openxmlformats.org/officeDocument/2006/relationships/hyperlink" Target="garantF1://70108584.0" TargetMode="External"/><Relationship Id="rId158" Type="http://schemas.openxmlformats.org/officeDocument/2006/relationships/hyperlink" Target="garantF1://1201260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147</Pages>
  <Words>37582</Words>
  <Characters>214224</Characters>
  <Application>Microsoft Office Word</Application>
  <DocSecurity>0</DocSecurity>
  <Lines>1785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Правовой центр</cp:lastModifiedBy>
  <cp:revision>2</cp:revision>
  <dcterms:created xsi:type="dcterms:W3CDTF">2017-04-25T13:42:00Z</dcterms:created>
  <dcterms:modified xsi:type="dcterms:W3CDTF">2017-04-25T13:42:00Z</dcterms:modified>
</cp:coreProperties>
</file>